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49" w:type="pct"/>
        <w:tblInd w:w="2" w:type="dxa"/>
        <w:tblCellMar>
          <w:left w:w="0" w:type="dxa"/>
          <w:right w:w="0" w:type="dxa"/>
        </w:tblCellMar>
        <w:tblLook w:val="01E0"/>
      </w:tblPr>
      <w:tblGrid>
        <w:gridCol w:w="10100"/>
      </w:tblGrid>
      <w:tr w:rsidR="00C24AA8" w:rsidRPr="00B30A68" w:rsidTr="00E87580">
        <w:trPr>
          <w:trHeight w:val="1429"/>
        </w:trPr>
        <w:tc>
          <w:tcPr>
            <w:tcW w:w="5000" w:type="pct"/>
          </w:tcPr>
          <w:p w:rsidR="00C24AA8" w:rsidRPr="004A1BBB" w:rsidRDefault="00C24AA8" w:rsidP="008A1AF6">
            <w:pPr>
              <w:spacing w:after="0"/>
              <w:jc w:val="right"/>
              <w:rPr>
                <w:i/>
                <w:noProof/>
                <w:sz w:val="28"/>
                <w:szCs w:val="28"/>
              </w:rPr>
            </w:pPr>
          </w:p>
          <w:p w:rsidR="00C24AA8" w:rsidRPr="005F4022" w:rsidRDefault="00C24AA8" w:rsidP="00BE27C1">
            <w:pPr>
              <w:spacing w:after="0"/>
              <w:jc w:val="right"/>
              <w:rPr>
                <w:noProof/>
                <w:sz w:val="28"/>
                <w:szCs w:val="28"/>
              </w:rPr>
            </w:pPr>
          </w:p>
          <w:p w:rsidR="009F48C5" w:rsidRPr="00621B63" w:rsidRDefault="00C24AA8" w:rsidP="007D31D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21B6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АДМИНИСТРАЦИЯ </w:t>
            </w:r>
          </w:p>
          <w:p w:rsidR="00C24AA8" w:rsidRPr="00621B63" w:rsidRDefault="00BE27C1" w:rsidP="007D31D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21B6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ШУГУРОВСКОГО</w:t>
            </w:r>
            <w:r w:rsidR="00C24AA8" w:rsidRPr="00621B6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СЕЛЬСКОГО ПОСЕЛЕНИЯ</w:t>
            </w:r>
          </w:p>
          <w:p w:rsidR="00C24AA8" w:rsidRPr="00621B63" w:rsidRDefault="00C24AA8" w:rsidP="007D31D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21B6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БОЛЬШЕБЕРЕЗНИКОВСКОГО МУНИЦИПАЛЬНОГО  РАЙОНА</w:t>
            </w:r>
          </w:p>
          <w:p w:rsidR="00C24AA8" w:rsidRDefault="00C24AA8" w:rsidP="007D31D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21B6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РЕСПУБЛИКИ МОРДОВИЯ</w:t>
            </w:r>
          </w:p>
          <w:p w:rsidR="00C24AA8" w:rsidRPr="00E63A42" w:rsidRDefault="00C24AA8" w:rsidP="007D31D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C24AA8" w:rsidRDefault="00C24AA8" w:rsidP="007D31D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B30A68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ПОСТАНОВЛЕНИЕ</w:t>
            </w:r>
          </w:p>
          <w:p w:rsidR="00C24AA8" w:rsidRPr="00B30A68" w:rsidRDefault="00C24AA8" w:rsidP="00F014B5">
            <w:pPr>
              <w:spacing w:after="0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C24AA8" w:rsidRPr="00B30A68" w:rsidTr="00E87580">
        <w:trPr>
          <w:trHeight w:val="360"/>
        </w:trPr>
        <w:tc>
          <w:tcPr>
            <w:tcW w:w="5000" w:type="pct"/>
          </w:tcPr>
          <w:p w:rsidR="00C24AA8" w:rsidRPr="00B30A68" w:rsidRDefault="007D31D7" w:rsidP="00BE27C1">
            <w:pPr>
              <w:tabs>
                <w:tab w:val="right" w:pos="1995"/>
                <w:tab w:val="center" w:pos="5080"/>
                <w:tab w:val="left" w:pos="7353"/>
                <w:tab w:val="right" w:pos="10203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C24AA8">
              <w:rPr>
                <w:rFonts w:ascii="Times New Roman" w:hAnsi="Times New Roman" w:cs="Times New Roman"/>
                <w:sz w:val="28"/>
                <w:szCs w:val="28"/>
              </w:rPr>
              <w:t xml:space="preserve">от  </w:t>
            </w:r>
            <w:r w:rsidR="00621B63">
              <w:rPr>
                <w:rFonts w:ascii="Times New Roman" w:hAnsi="Times New Roman" w:cs="Times New Roman"/>
                <w:sz w:val="28"/>
                <w:szCs w:val="28"/>
              </w:rPr>
              <w:t>29.12.2022</w:t>
            </w:r>
            <w:r w:rsidR="00C24A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27C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</w:t>
            </w:r>
            <w:r w:rsidR="00C24AA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  <w:r w:rsidR="00C24AA8" w:rsidRPr="00B30A6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</w:t>
            </w:r>
            <w:r w:rsidR="00BE27C1">
              <w:rPr>
                <w:rFonts w:ascii="Times New Roman" w:hAnsi="Times New Roman" w:cs="Times New Roman"/>
                <w:sz w:val="28"/>
                <w:szCs w:val="28"/>
              </w:rPr>
              <w:t xml:space="preserve">      №</w:t>
            </w:r>
            <w:r w:rsidR="00C24AA8" w:rsidRPr="00B30A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21B63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C24AA8" w:rsidRPr="00B30A68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C24AA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  <w:r w:rsidR="00C24AA8" w:rsidRPr="00B30A6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</w:t>
            </w:r>
          </w:p>
        </w:tc>
      </w:tr>
      <w:tr w:rsidR="00C24AA8" w:rsidRPr="00B30A68" w:rsidTr="00E87580">
        <w:tc>
          <w:tcPr>
            <w:tcW w:w="5000" w:type="pct"/>
          </w:tcPr>
          <w:p w:rsidR="00C24AA8" w:rsidRPr="00B30A68" w:rsidRDefault="00C24AA8" w:rsidP="00F014B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4AA8" w:rsidRPr="00B30A68" w:rsidRDefault="00C24AA8" w:rsidP="00F014B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4AA8" w:rsidRPr="005F4022" w:rsidTr="00E87580">
        <w:tc>
          <w:tcPr>
            <w:tcW w:w="5000" w:type="pct"/>
          </w:tcPr>
          <w:p w:rsidR="00C24AA8" w:rsidRDefault="00C24AA8" w:rsidP="007D31D7">
            <w:pPr>
              <w:spacing w:after="0" w:line="264" w:lineRule="atLeast"/>
              <w:jc w:val="both"/>
              <w:outlineLvl w:val="2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F40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 утверждении муниц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ипальной </w:t>
            </w:r>
            <w:r w:rsidR="008A1AF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программы</w:t>
            </w:r>
            <w:r w:rsidR="008A1AF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в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области охраны окружающей среды и рационального природопользования на территории </w:t>
            </w:r>
            <w:proofErr w:type="spellStart"/>
            <w:r w:rsidR="00BE27C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Шугуровского</w:t>
            </w:r>
            <w:proofErr w:type="spellEnd"/>
            <w:r w:rsidR="00BE27C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сельского поселения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Большеберезниковского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муниципального ра</w:t>
            </w:r>
            <w:r w:rsidR="000735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йона Республики Мордовия на 2023-2025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</w:p>
          <w:p w:rsidR="00C24AA8" w:rsidRDefault="00C24AA8" w:rsidP="007D31D7">
            <w:pPr>
              <w:spacing w:after="0" w:line="264" w:lineRule="atLeast"/>
              <w:jc w:val="both"/>
              <w:outlineLvl w:val="2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C24AA8" w:rsidRPr="00C24AA8" w:rsidRDefault="00C24AA8" w:rsidP="00BE27C1">
            <w:pPr>
              <w:spacing w:after="0" w:line="264" w:lineRule="atLeast"/>
              <w:jc w:val="both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24AA8">
              <w:rPr>
                <w:rFonts w:ascii="Times New Roman" w:hAnsi="Times New Roman" w:cs="Times New Roman"/>
                <w:bCs/>
                <w:sz w:val="28"/>
                <w:szCs w:val="28"/>
              </w:rPr>
              <w:t>Руководствуясь Федеральным законом от 6 октября 2003 г. № 131- ФЗ</w:t>
            </w:r>
            <w:proofErr w:type="gramStart"/>
            <w:r w:rsidRPr="00C24AA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№ О</w:t>
            </w:r>
            <w:proofErr w:type="gramEnd"/>
            <w:r w:rsidRPr="00C24AA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б общих принципах организации местного самоуправления в Российской Федерации», Федеральным законом  от 10 января 2002 г № 78 – ФЗ « Об охране окружающей среды», в целях улучшения состояния окружающей среды, обеспечения санитарных норм содержания территории </w:t>
            </w:r>
            <w:proofErr w:type="spellStart"/>
            <w:r w:rsidR="00BE27C1">
              <w:rPr>
                <w:rFonts w:ascii="Times New Roman" w:hAnsi="Times New Roman" w:cs="Times New Roman"/>
                <w:bCs/>
                <w:sz w:val="28"/>
                <w:szCs w:val="28"/>
              </w:rPr>
              <w:t>Шугуровского</w:t>
            </w:r>
            <w:proofErr w:type="spellEnd"/>
            <w:r w:rsidRPr="00C24AA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сельского поселения и сохранения здоровья населения,</w:t>
            </w:r>
            <w:r w:rsidR="008A1AF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Уставом </w:t>
            </w:r>
            <w:proofErr w:type="spellStart"/>
            <w:r w:rsidR="00BE27C1">
              <w:rPr>
                <w:rFonts w:ascii="Times New Roman" w:hAnsi="Times New Roman" w:cs="Times New Roman"/>
                <w:bCs/>
                <w:sz w:val="28"/>
                <w:szCs w:val="28"/>
              </w:rPr>
              <w:t>Шугуровского</w:t>
            </w:r>
            <w:proofErr w:type="spellEnd"/>
            <w:r w:rsidR="008A1AF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сельского поселени</w:t>
            </w:r>
            <w:r w:rsidR="00BE27C1">
              <w:rPr>
                <w:rFonts w:ascii="Times New Roman" w:hAnsi="Times New Roman" w:cs="Times New Roman"/>
                <w:bCs/>
                <w:sz w:val="28"/>
                <w:szCs w:val="28"/>
              </w:rPr>
              <w:t>я</w:t>
            </w:r>
            <w:r w:rsidR="008A1AF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</w:t>
            </w:r>
            <w:r w:rsidRPr="00C24AA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администрация </w:t>
            </w:r>
            <w:proofErr w:type="spellStart"/>
            <w:r w:rsidR="00BE27C1">
              <w:rPr>
                <w:rFonts w:ascii="Times New Roman" w:hAnsi="Times New Roman" w:cs="Times New Roman"/>
                <w:bCs/>
                <w:sz w:val="28"/>
                <w:szCs w:val="28"/>
              </w:rPr>
              <w:t>Шугуровского</w:t>
            </w:r>
            <w:proofErr w:type="spellEnd"/>
            <w:r w:rsidRPr="00C24AA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сельского поселения </w:t>
            </w:r>
          </w:p>
        </w:tc>
      </w:tr>
    </w:tbl>
    <w:p w:rsidR="00C24AA8" w:rsidRPr="007D31D7" w:rsidRDefault="00C24AA8" w:rsidP="007D31D7">
      <w:pPr>
        <w:pStyle w:val="a7"/>
        <w:spacing w:line="240" w:lineRule="auto"/>
        <w:ind w:firstLine="860"/>
        <w:jc w:val="center"/>
        <w:rPr>
          <w:b/>
          <w:sz w:val="28"/>
          <w:szCs w:val="28"/>
        </w:rPr>
      </w:pPr>
      <w:r w:rsidRPr="007D31D7">
        <w:rPr>
          <w:rStyle w:val="3pt"/>
          <w:b/>
          <w:sz w:val="28"/>
          <w:szCs w:val="28"/>
        </w:rPr>
        <w:t>постановляет:</w:t>
      </w:r>
    </w:p>
    <w:p w:rsidR="00C24AA8" w:rsidRPr="00C24AA8" w:rsidRDefault="00C24AA8" w:rsidP="007D31D7">
      <w:pPr>
        <w:spacing w:after="0" w:line="264" w:lineRule="atLeast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4A1BBB">
        <w:rPr>
          <w:rFonts w:ascii="Times New Roman" w:hAnsi="Times New Roman" w:cs="Times New Roman"/>
          <w:sz w:val="28"/>
          <w:szCs w:val="28"/>
        </w:rPr>
        <w:t xml:space="preserve">          1</w:t>
      </w:r>
      <w:r w:rsidR="008A1AF6">
        <w:rPr>
          <w:rFonts w:ascii="Times New Roman" w:hAnsi="Times New Roman" w:cs="Times New Roman"/>
          <w:sz w:val="28"/>
          <w:szCs w:val="28"/>
        </w:rPr>
        <w:t>. Утвердить</w:t>
      </w:r>
      <w:r w:rsidRPr="00C24AA8">
        <w:rPr>
          <w:rFonts w:ascii="Times New Roman" w:hAnsi="Times New Roman" w:cs="Times New Roman"/>
          <w:sz w:val="28"/>
          <w:szCs w:val="28"/>
        </w:rPr>
        <w:t xml:space="preserve"> </w:t>
      </w:r>
      <w:r w:rsidRPr="00C24AA8">
        <w:rPr>
          <w:rFonts w:ascii="Times New Roman" w:hAnsi="Times New Roman" w:cs="Times New Roman"/>
          <w:bCs/>
          <w:sz w:val="28"/>
          <w:szCs w:val="28"/>
        </w:rPr>
        <w:t xml:space="preserve"> муниц</w:t>
      </w:r>
      <w:r w:rsidR="008A1AF6">
        <w:rPr>
          <w:rFonts w:ascii="Times New Roman" w:hAnsi="Times New Roman" w:cs="Times New Roman"/>
          <w:bCs/>
          <w:sz w:val="28"/>
          <w:szCs w:val="28"/>
        </w:rPr>
        <w:t>ипальную  программу  в</w:t>
      </w:r>
      <w:r w:rsidRPr="00C24AA8">
        <w:rPr>
          <w:rFonts w:ascii="Times New Roman" w:hAnsi="Times New Roman" w:cs="Times New Roman"/>
          <w:bCs/>
          <w:sz w:val="28"/>
          <w:szCs w:val="28"/>
        </w:rPr>
        <w:t xml:space="preserve"> области охраны окружающей среды и рационального природопользования на территории </w:t>
      </w:r>
      <w:proofErr w:type="spellStart"/>
      <w:r w:rsidR="00BE27C1">
        <w:rPr>
          <w:rFonts w:ascii="Times New Roman" w:hAnsi="Times New Roman" w:cs="Times New Roman"/>
          <w:bCs/>
          <w:sz w:val="28"/>
          <w:szCs w:val="28"/>
        </w:rPr>
        <w:t>Шугуровского</w:t>
      </w:r>
      <w:proofErr w:type="spellEnd"/>
      <w:r w:rsidRPr="00C24AA8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</w:t>
      </w:r>
      <w:proofErr w:type="spellStart"/>
      <w:r w:rsidRPr="00C24AA8">
        <w:rPr>
          <w:rFonts w:ascii="Times New Roman" w:hAnsi="Times New Roman" w:cs="Times New Roman"/>
          <w:bCs/>
          <w:sz w:val="28"/>
          <w:szCs w:val="28"/>
        </w:rPr>
        <w:t>Большеберезниковского</w:t>
      </w:r>
      <w:proofErr w:type="spellEnd"/>
      <w:r w:rsidRPr="00C24AA8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</w:t>
      </w:r>
      <w:r w:rsidR="00073524">
        <w:rPr>
          <w:rFonts w:ascii="Times New Roman" w:hAnsi="Times New Roman" w:cs="Times New Roman"/>
          <w:bCs/>
          <w:sz w:val="28"/>
          <w:szCs w:val="28"/>
        </w:rPr>
        <w:t>йона Республики Мордовия на 2023</w:t>
      </w:r>
      <w:r w:rsidRPr="00C24AA8">
        <w:rPr>
          <w:rFonts w:ascii="Times New Roman" w:hAnsi="Times New Roman" w:cs="Times New Roman"/>
          <w:bCs/>
          <w:sz w:val="28"/>
          <w:szCs w:val="28"/>
        </w:rPr>
        <w:t>-202</w:t>
      </w:r>
      <w:r w:rsidR="00073524">
        <w:rPr>
          <w:rFonts w:ascii="Times New Roman" w:hAnsi="Times New Roman" w:cs="Times New Roman"/>
          <w:bCs/>
          <w:sz w:val="28"/>
          <w:szCs w:val="28"/>
        </w:rPr>
        <w:t>5</w:t>
      </w:r>
      <w:r w:rsidR="009F48C5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C24AA8" w:rsidRPr="004A1BBB" w:rsidRDefault="00C24AA8" w:rsidP="007D31D7">
      <w:pPr>
        <w:pStyle w:val="a7"/>
        <w:tabs>
          <w:tab w:val="left" w:pos="709"/>
          <w:tab w:val="left" w:pos="1167"/>
        </w:tabs>
        <w:spacing w:line="240" w:lineRule="auto"/>
        <w:rPr>
          <w:sz w:val="28"/>
          <w:szCs w:val="28"/>
        </w:rPr>
      </w:pPr>
      <w:r w:rsidRPr="004A1BBB">
        <w:rPr>
          <w:sz w:val="28"/>
          <w:szCs w:val="28"/>
        </w:rPr>
        <w:t xml:space="preserve">          2. Обнародовать  настоящее постановление в установленном законе порядке и разместить на официальном сайте администрации  </w:t>
      </w:r>
      <w:proofErr w:type="spellStart"/>
      <w:r w:rsidR="00BE27C1">
        <w:rPr>
          <w:bCs/>
          <w:sz w:val="28"/>
          <w:szCs w:val="28"/>
        </w:rPr>
        <w:t>Шугуровского</w:t>
      </w:r>
      <w:proofErr w:type="spellEnd"/>
      <w:r w:rsidRPr="004A1BBB">
        <w:rPr>
          <w:sz w:val="28"/>
          <w:szCs w:val="28"/>
        </w:rPr>
        <w:t xml:space="preserve"> сельского поселения в сети «Интернет».</w:t>
      </w:r>
    </w:p>
    <w:p w:rsidR="00C24AA8" w:rsidRPr="004A1BBB" w:rsidRDefault="00C24AA8" w:rsidP="007D31D7">
      <w:pPr>
        <w:pStyle w:val="a7"/>
        <w:tabs>
          <w:tab w:val="left" w:pos="709"/>
          <w:tab w:val="left" w:pos="1148"/>
        </w:tabs>
        <w:spacing w:line="240" w:lineRule="auto"/>
        <w:rPr>
          <w:sz w:val="28"/>
          <w:szCs w:val="28"/>
        </w:rPr>
      </w:pPr>
      <w:r w:rsidRPr="004A1BBB">
        <w:rPr>
          <w:sz w:val="28"/>
          <w:szCs w:val="28"/>
        </w:rPr>
        <w:t xml:space="preserve">          3. </w:t>
      </w:r>
      <w:proofErr w:type="gramStart"/>
      <w:r w:rsidRPr="004A1BBB">
        <w:rPr>
          <w:sz w:val="28"/>
          <w:szCs w:val="28"/>
        </w:rPr>
        <w:t>Контроль за</w:t>
      </w:r>
      <w:proofErr w:type="gramEnd"/>
      <w:r w:rsidRPr="004A1BBB">
        <w:rPr>
          <w:sz w:val="28"/>
          <w:szCs w:val="28"/>
        </w:rPr>
        <w:t xml:space="preserve"> выполнением настоящего постановления оставляю за собой.</w:t>
      </w:r>
    </w:p>
    <w:p w:rsidR="00C24AA8" w:rsidRPr="004A1BBB" w:rsidRDefault="00C24AA8" w:rsidP="008A1A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4AA8" w:rsidRPr="004A1BBB" w:rsidRDefault="00C24AA8" w:rsidP="008A1A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1BBB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="00BE27C1">
        <w:rPr>
          <w:rFonts w:ascii="Times New Roman" w:hAnsi="Times New Roman" w:cs="Times New Roman"/>
          <w:bCs/>
          <w:sz w:val="28"/>
          <w:szCs w:val="28"/>
        </w:rPr>
        <w:t>Шугуровского</w:t>
      </w:r>
      <w:proofErr w:type="spellEnd"/>
    </w:p>
    <w:p w:rsidR="00C24AA8" w:rsidRPr="004A1BBB" w:rsidRDefault="00C24AA8" w:rsidP="008A1A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1BBB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            </w:t>
      </w:r>
      <w:r w:rsidR="00BE27C1">
        <w:rPr>
          <w:rFonts w:ascii="Times New Roman" w:hAnsi="Times New Roman" w:cs="Times New Roman"/>
          <w:sz w:val="28"/>
          <w:szCs w:val="28"/>
        </w:rPr>
        <w:t>А.В.Николаева</w:t>
      </w:r>
    </w:p>
    <w:p w:rsidR="00B826F3" w:rsidRPr="00B826F3" w:rsidRDefault="00B826F3" w:rsidP="008A1A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6F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826F3" w:rsidRPr="00B826F3" w:rsidRDefault="00B826F3" w:rsidP="00B826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6F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A1AF6" w:rsidRDefault="008A1AF6" w:rsidP="00B826F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D31D7" w:rsidRDefault="007D31D7" w:rsidP="00B826F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A2D48" w:rsidRDefault="004A2D48" w:rsidP="00B826F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A2D48" w:rsidRDefault="004A2D48" w:rsidP="00B826F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A2D48" w:rsidRDefault="004A2D48" w:rsidP="00B826F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A2D48" w:rsidRDefault="004A2D48" w:rsidP="00B826F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A2D48" w:rsidRDefault="004A2D48" w:rsidP="00B826F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D31D7" w:rsidRDefault="007D31D7" w:rsidP="00B826F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A1AF6" w:rsidRPr="008A1AF6" w:rsidRDefault="009F48C5" w:rsidP="008A1AF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Утверждена</w:t>
      </w:r>
    </w:p>
    <w:p w:rsidR="008A1AF6" w:rsidRPr="008A1AF6" w:rsidRDefault="009F48C5" w:rsidP="008A1AF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постановлением</w:t>
      </w:r>
      <w:r w:rsidR="008A1AF6" w:rsidRPr="008A1A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администрации</w:t>
      </w:r>
    </w:p>
    <w:p w:rsidR="008A1AF6" w:rsidRPr="008A1AF6" w:rsidRDefault="00621B63" w:rsidP="008A1AF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Шугуровского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A1AF6" w:rsidRPr="008A1A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сельского поселения </w:t>
      </w:r>
    </w:p>
    <w:p w:rsidR="008A1AF6" w:rsidRPr="008A1AF6" w:rsidRDefault="00621B63" w:rsidP="008A1AF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A1A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8A1AF6" w:rsidRPr="008A1A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29.12.2022 г</w:t>
      </w:r>
      <w:r w:rsidR="008A1AF6" w:rsidRPr="008A1A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№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50</w:t>
      </w:r>
    </w:p>
    <w:p w:rsidR="008A1AF6" w:rsidRPr="008A1AF6" w:rsidRDefault="008A1AF6" w:rsidP="008A1AF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A1AF6" w:rsidRPr="008A1AF6" w:rsidRDefault="008A1AF6" w:rsidP="00B826F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A1AF6" w:rsidRDefault="008A1AF6" w:rsidP="00B826F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A1AF6" w:rsidRDefault="008A1AF6" w:rsidP="00B826F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A2D48" w:rsidRDefault="004A2D48" w:rsidP="00B826F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A2D48" w:rsidRDefault="004A2D48" w:rsidP="00B826F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A2D48" w:rsidRDefault="004A2D48" w:rsidP="00B826F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A1AF6" w:rsidRDefault="008A1AF6" w:rsidP="00B826F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F48C5" w:rsidRPr="009F48C5" w:rsidRDefault="008A1AF6" w:rsidP="009F48C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9F48C5">
        <w:rPr>
          <w:rFonts w:ascii="Times New Roman" w:hAnsi="Times New Roman" w:cs="Times New Roman"/>
          <w:b/>
          <w:bCs/>
          <w:sz w:val="36"/>
          <w:szCs w:val="36"/>
        </w:rPr>
        <w:t>Муниципальная  программа</w:t>
      </w:r>
      <w:r w:rsidR="009F48C5" w:rsidRPr="009F48C5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</w:p>
    <w:p w:rsidR="008A1AF6" w:rsidRPr="007D31D7" w:rsidRDefault="008A1AF6" w:rsidP="007D31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D31D7">
        <w:rPr>
          <w:rFonts w:ascii="Times New Roman" w:hAnsi="Times New Roman" w:cs="Times New Roman"/>
          <w:b/>
          <w:bCs/>
          <w:sz w:val="28"/>
          <w:szCs w:val="28"/>
        </w:rPr>
        <w:t xml:space="preserve">  в  области охраны окружающей среды и рационального природопользования на территории </w:t>
      </w:r>
      <w:proofErr w:type="spellStart"/>
      <w:r w:rsidR="00BE27C1">
        <w:rPr>
          <w:rFonts w:ascii="Times New Roman" w:hAnsi="Times New Roman" w:cs="Times New Roman"/>
          <w:b/>
          <w:bCs/>
          <w:sz w:val="28"/>
          <w:szCs w:val="28"/>
        </w:rPr>
        <w:t>Шугуровского</w:t>
      </w:r>
      <w:proofErr w:type="spellEnd"/>
      <w:r w:rsidRPr="007D31D7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</w:t>
      </w:r>
      <w:proofErr w:type="spellStart"/>
      <w:r w:rsidRPr="007D31D7">
        <w:rPr>
          <w:rFonts w:ascii="Times New Roman" w:hAnsi="Times New Roman" w:cs="Times New Roman"/>
          <w:b/>
          <w:bCs/>
          <w:sz w:val="28"/>
          <w:szCs w:val="28"/>
        </w:rPr>
        <w:t>Большеберезниковского</w:t>
      </w:r>
      <w:proofErr w:type="spellEnd"/>
      <w:r w:rsidRPr="007D31D7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ра</w:t>
      </w:r>
      <w:r w:rsidR="00073524">
        <w:rPr>
          <w:rFonts w:ascii="Times New Roman" w:hAnsi="Times New Roman" w:cs="Times New Roman"/>
          <w:b/>
          <w:bCs/>
          <w:sz w:val="28"/>
          <w:szCs w:val="28"/>
        </w:rPr>
        <w:t>йона Республики Мордовия на 2023-2025</w:t>
      </w:r>
    </w:p>
    <w:p w:rsidR="008A1AF6" w:rsidRPr="007D31D7" w:rsidRDefault="008A1AF6" w:rsidP="007D31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A1AF6" w:rsidRDefault="008A1AF6" w:rsidP="00B826F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F48C5" w:rsidRDefault="009F48C5" w:rsidP="00B826F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F48C5" w:rsidRDefault="009F48C5" w:rsidP="00B826F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F48C5" w:rsidRDefault="009F48C5" w:rsidP="00B826F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F48C5" w:rsidRDefault="009F48C5" w:rsidP="00B826F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F48C5" w:rsidRDefault="009F48C5" w:rsidP="00B826F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F48C5" w:rsidRDefault="009F48C5" w:rsidP="00B826F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F48C5" w:rsidRDefault="009F48C5" w:rsidP="00B826F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F48C5" w:rsidRDefault="009F48C5" w:rsidP="00B826F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F48C5" w:rsidRDefault="009F48C5" w:rsidP="00B826F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F48C5" w:rsidRDefault="009F48C5" w:rsidP="00B826F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F48C5" w:rsidRDefault="009F48C5" w:rsidP="00B826F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F48C5" w:rsidRDefault="009F48C5" w:rsidP="00B826F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F48C5" w:rsidRDefault="009F48C5" w:rsidP="00B826F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F48C5" w:rsidRDefault="009F48C5" w:rsidP="00B826F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F48C5" w:rsidRDefault="009F48C5" w:rsidP="00B826F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F48C5" w:rsidRDefault="009F48C5" w:rsidP="00B826F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F48C5" w:rsidRDefault="009F48C5" w:rsidP="00B826F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F48C5" w:rsidRDefault="009F48C5" w:rsidP="00B826F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F48C5" w:rsidRDefault="009F48C5" w:rsidP="00B826F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F48C5" w:rsidRDefault="009F48C5" w:rsidP="00B826F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F48C5" w:rsidRDefault="009F48C5" w:rsidP="00B826F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F48C5" w:rsidRDefault="009F48C5" w:rsidP="00B826F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F48C5" w:rsidRDefault="009F48C5" w:rsidP="00B826F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F48C5" w:rsidRDefault="009F48C5" w:rsidP="00B826F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F48C5" w:rsidRDefault="009F48C5" w:rsidP="00B826F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F48C5" w:rsidRDefault="009F48C5" w:rsidP="00B826F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F48C5" w:rsidRDefault="009F48C5" w:rsidP="00B826F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F48C5" w:rsidRDefault="009F48C5" w:rsidP="00B826F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F48C5" w:rsidRDefault="009F48C5" w:rsidP="00B826F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F48C5" w:rsidRDefault="009F48C5" w:rsidP="00B826F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F48C5" w:rsidRDefault="009F48C5" w:rsidP="00B826F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F48C5" w:rsidRDefault="009F48C5" w:rsidP="00B826F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F48C5" w:rsidRDefault="009F48C5" w:rsidP="00B826F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F48C5" w:rsidRDefault="009F48C5" w:rsidP="00B826F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F48C5" w:rsidRDefault="009F48C5" w:rsidP="00B826F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A1AF6" w:rsidRDefault="008A1AF6" w:rsidP="00B826F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A1AF6" w:rsidRPr="007D31D7" w:rsidRDefault="008A1AF6" w:rsidP="007D31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D31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РАЗДЕЛ  </w:t>
      </w:r>
      <w:r w:rsidRPr="007D31D7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</w:t>
      </w:r>
    </w:p>
    <w:p w:rsidR="008A1AF6" w:rsidRPr="008A1AF6" w:rsidRDefault="008A1AF6" w:rsidP="008A1A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A1A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</w:t>
      </w:r>
      <w:r w:rsidR="00B826F3" w:rsidRPr="008A1A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аспорт </w:t>
      </w:r>
      <w:r w:rsidRPr="008A1AF6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программы</w:t>
      </w:r>
      <w:r w:rsidRPr="008A1AF6">
        <w:rPr>
          <w:rFonts w:ascii="Times New Roman" w:hAnsi="Times New Roman" w:cs="Times New Roman"/>
          <w:b/>
          <w:bCs/>
          <w:sz w:val="28"/>
          <w:szCs w:val="28"/>
        </w:rPr>
        <w:t xml:space="preserve">  в  области охраны окружающей среды и рационального природопользования на территории </w:t>
      </w:r>
      <w:proofErr w:type="spellStart"/>
      <w:r w:rsidR="00BE27C1">
        <w:rPr>
          <w:rFonts w:ascii="Times New Roman" w:hAnsi="Times New Roman" w:cs="Times New Roman"/>
          <w:b/>
          <w:bCs/>
          <w:sz w:val="28"/>
          <w:szCs w:val="28"/>
        </w:rPr>
        <w:t>Шугуровского</w:t>
      </w:r>
      <w:proofErr w:type="spellEnd"/>
      <w:r w:rsidRPr="008A1AF6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</w:t>
      </w:r>
      <w:proofErr w:type="spellStart"/>
      <w:r w:rsidRPr="008A1AF6">
        <w:rPr>
          <w:rFonts w:ascii="Times New Roman" w:hAnsi="Times New Roman" w:cs="Times New Roman"/>
          <w:b/>
          <w:bCs/>
          <w:sz w:val="28"/>
          <w:szCs w:val="28"/>
        </w:rPr>
        <w:t>Большеберезниковского</w:t>
      </w:r>
      <w:proofErr w:type="spellEnd"/>
      <w:r w:rsidRPr="008A1AF6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ра</w:t>
      </w:r>
      <w:r w:rsidR="00073524">
        <w:rPr>
          <w:rFonts w:ascii="Times New Roman" w:hAnsi="Times New Roman" w:cs="Times New Roman"/>
          <w:b/>
          <w:bCs/>
          <w:sz w:val="28"/>
          <w:szCs w:val="28"/>
        </w:rPr>
        <w:t>йона Республики Мордовия на 2023-2025</w:t>
      </w:r>
    </w:p>
    <w:p w:rsidR="00B826F3" w:rsidRPr="00B826F3" w:rsidRDefault="00B826F3" w:rsidP="00B826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505" w:type="dxa"/>
        <w:tblInd w:w="8" w:type="dxa"/>
        <w:tblCellMar>
          <w:left w:w="0" w:type="dxa"/>
          <w:right w:w="0" w:type="dxa"/>
        </w:tblCellMar>
        <w:tblLook w:val="04A0"/>
      </w:tblPr>
      <w:tblGrid>
        <w:gridCol w:w="2985"/>
        <w:gridCol w:w="7520"/>
      </w:tblGrid>
      <w:tr w:rsidR="00B826F3" w:rsidRPr="00B826F3" w:rsidTr="00621B63">
        <w:tc>
          <w:tcPr>
            <w:tcW w:w="2985" w:type="dxa"/>
            <w:tcBorders>
              <w:top w:val="double" w:sz="6" w:space="0" w:color="808080"/>
              <w:left w:val="double" w:sz="6" w:space="0" w:color="808080"/>
              <w:bottom w:val="double" w:sz="6" w:space="0" w:color="808080"/>
              <w:right w:val="nil"/>
            </w:tcBorders>
            <w:hideMark/>
          </w:tcPr>
          <w:p w:rsidR="00B826F3" w:rsidRPr="00B826F3" w:rsidRDefault="00B826F3" w:rsidP="00B8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Программы</w:t>
            </w:r>
          </w:p>
        </w:tc>
        <w:tc>
          <w:tcPr>
            <w:tcW w:w="7520" w:type="dxa"/>
            <w:tcBorders>
              <w:top w:val="double" w:sz="6" w:space="0" w:color="808080"/>
              <w:left w:val="double" w:sz="6" w:space="0" w:color="808080"/>
              <w:bottom w:val="double" w:sz="6" w:space="0" w:color="808080"/>
              <w:right w:val="double" w:sz="6" w:space="0" w:color="808080"/>
            </w:tcBorders>
            <w:hideMark/>
          </w:tcPr>
          <w:p w:rsidR="00B826F3" w:rsidRPr="008A1AF6" w:rsidRDefault="00B826F3" w:rsidP="00BE27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2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8A1AF6" w:rsidRPr="008A1A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Муниципальная  программа  в  области охраны окружающей среды и рационального природопользования на территории </w:t>
            </w:r>
            <w:proofErr w:type="spellStart"/>
            <w:r w:rsidR="00BE27C1">
              <w:rPr>
                <w:rFonts w:ascii="Times New Roman" w:hAnsi="Times New Roman" w:cs="Times New Roman"/>
                <w:bCs/>
                <w:sz w:val="24"/>
                <w:szCs w:val="24"/>
              </w:rPr>
              <w:t>Шугуровского</w:t>
            </w:r>
            <w:proofErr w:type="spellEnd"/>
            <w:r w:rsidR="008A1AF6" w:rsidRPr="008A1A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сельского поселения </w:t>
            </w:r>
            <w:proofErr w:type="spellStart"/>
            <w:r w:rsidR="008A1AF6" w:rsidRPr="008A1AF6">
              <w:rPr>
                <w:rFonts w:ascii="Times New Roman" w:hAnsi="Times New Roman" w:cs="Times New Roman"/>
                <w:bCs/>
                <w:sz w:val="24"/>
                <w:szCs w:val="24"/>
              </w:rPr>
              <w:t>Большеберезниковского</w:t>
            </w:r>
            <w:proofErr w:type="spellEnd"/>
            <w:r w:rsidR="008A1AF6" w:rsidRPr="008A1A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</w:t>
            </w:r>
            <w:r w:rsidR="00073524">
              <w:rPr>
                <w:rFonts w:ascii="Times New Roman" w:hAnsi="Times New Roman" w:cs="Times New Roman"/>
                <w:bCs/>
                <w:sz w:val="24"/>
                <w:szCs w:val="24"/>
              </w:rPr>
              <w:t>йона Республики Мордовия на 2023</w:t>
            </w:r>
            <w:r w:rsidR="008A1AF6" w:rsidRPr="008A1AF6">
              <w:rPr>
                <w:rFonts w:ascii="Times New Roman" w:hAnsi="Times New Roman" w:cs="Times New Roman"/>
                <w:bCs/>
                <w:sz w:val="24"/>
                <w:szCs w:val="24"/>
              </w:rPr>
              <w:t>-202</w:t>
            </w:r>
            <w:r w:rsidR="00073524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8A1AF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B82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(далее - Программа)</w:t>
            </w:r>
          </w:p>
        </w:tc>
      </w:tr>
      <w:tr w:rsidR="00B826F3" w:rsidRPr="00B826F3" w:rsidTr="00621B63">
        <w:tc>
          <w:tcPr>
            <w:tcW w:w="2985" w:type="dxa"/>
            <w:tcBorders>
              <w:top w:val="nil"/>
              <w:left w:val="double" w:sz="6" w:space="0" w:color="808080"/>
              <w:bottom w:val="double" w:sz="6" w:space="0" w:color="808080"/>
              <w:right w:val="nil"/>
            </w:tcBorders>
            <w:hideMark/>
          </w:tcPr>
          <w:p w:rsidR="00B826F3" w:rsidRPr="00B826F3" w:rsidRDefault="00B826F3" w:rsidP="00B8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Основание для разработки Программы</w:t>
            </w:r>
          </w:p>
        </w:tc>
        <w:tc>
          <w:tcPr>
            <w:tcW w:w="7520" w:type="dxa"/>
            <w:tcBorders>
              <w:top w:val="nil"/>
              <w:left w:val="double" w:sz="6" w:space="0" w:color="808080"/>
              <w:bottom w:val="double" w:sz="6" w:space="0" w:color="808080"/>
              <w:right w:val="double" w:sz="6" w:space="0" w:color="808080"/>
            </w:tcBorders>
            <w:hideMark/>
          </w:tcPr>
          <w:p w:rsidR="00B826F3" w:rsidRPr="00B826F3" w:rsidRDefault="00B826F3" w:rsidP="00B826F3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-Федеральный закон от 6.10.2003г. № 131-ФЗ "Об общих принципах организации местного самоуправления в Российской Федерации", Федеральный закон от 10.01.2002г. № 7-ФЗ "Об охране окружающей среды", Устав </w:t>
            </w:r>
            <w:r w:rsidR="008A1A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BE27C1">
              <w:rPr>
                <w:rFonts w:ascii="Times New Roman" w:hAnsi="Times New Roman" w:cs="Times New Roman"/>
                <w:bCs/>
                <w:sz w:val="24"/>
                <w:szCs w:val="24"/>
              </w:rPr>
              <w:t>Шугуровского</w:t>
            </w:r>
            <w:proofErr w:type="spellEnd"/>
            <w:r w:rsidR="008A1A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82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поселения </w:t>
            </w:r>
          </w:p>
        </w:tc>
      </w:tr>
      <w:tr w:rsidR="00B826F3" w:rsidRPr="00B826F3" w:rsidTr="00621B63">
        <w:tc>
          <w:tcPr>
            <w:tcW w:w="2985" w:type="dxa"/>
            <w:tcBorders>
              <w:top w:val="nil"/>
              <w:left w:val="double" w:sz="6" w:space="0" w:color="808080"/>
              <w:bottom w:val="double" w:sz="6" w:space="0" w:color="808080"/>
              <w:right w:val="nil"/>
            </w:tcBorders>
            <w:hideMark/>
          </w:tcPr>
          <w:p w:rsidR="00B826F3" w:rsidRPr="00B826F3" w:rsidRDefault="00B826F3" w:rsidP="00B8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 Программы</w:t>
            </w:r>
          </w:p>
        </w:tc>
        <w:tc>
          <w:tcPr>
            <w:tcW w:w="7520" w:type="dxa"/>
            <w:tcBorders>
              <w:top w:val="nil"/>
              <w:left w:val="double" w:sz="6" w:space="0" w:color="808080"/>
              <w:bottom w:val="double" w:sz="6" w:space="0" w:color="808080"/>
              <w:right w:val="double" w:sz="6" w:space="0" w:color="808080"/>
            </w:tcBorders>
            <w:hideMark/>
          </w:tcPr>
          <w:p w:rsidR="00B826F3" w:rsidRPr="00B826F3" w:rsidRDefault="00B826F3" w:rsidP="00B826F3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Администрация </w:t>
            </w:r>
            <w:r w:rsidR="008A1A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BE27C1">
              <w:rPr>
                <w:rFonts w:ascii="Times New Roman" w:hAnsi="Times New Roman" w:cs="Times New Roman"/>
                <w:bCs/>
                <w:sz w:val="24"/>
                <w:szCs w:val="24"/>
              </w:rPr>
              <w:t>Шугуровского</w:t>
            </w:r>
            <w:proofErr w:type="spellEnd"/>
            <w:r w:rsidR="008A1A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82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</w:t>
            </w:r>
          </w:p>
        </w:tc>
      </w:tr>
      <w:tr w:rsidR="00B826F3" w:rsidRPr="00B826F3" w:rsidTr="00621B63">
        <w:tc>
          <w:tcPr>
            <w:tcW w:w="2985" w:type="dxa"/>
            <w:tcBorders>
              <w:top w:val="nil"/>
              <w:left w:val="double" w:sz="6" w:space="0" w:color="808080"/>
              <w:bottom w:val="double" w:sz="6" w:space="0" w:color="808080"/>
              <w:right w:val="nil"/>
            </w:tcBorders>
            <w:hideMark/>
          </w:tcPr>
          <w:p w:rsidR="00B826F3" w:rsidRPr="00B826F3" w:rsidRDefault="00B826F3" w:rsidP="00B8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Разработчик Программы</w:t>
            </w:r>
          </w:p>
        </w:tc>
        <w:tc>
          <w:tcPr>
            <w:tcW w:w="7520" w:type="dxa"/>
            <w:tcBorders>
              <w:top w:val="nil"/>
              <w:left w:val="double" w:sz="6" w:space="0" w:color="808080"/>
              <w:bottom w:val="double" w:sz="6" w:space="0" w:color="808080"/>
              <w:right w:val="double" w:sz="6" w:space="0" w:color="808080"/>
            </w:tcBorders>
            <w:hideMark/>
          </w:tcPr>
          <w:p w:rsidR="00B826F3" w:rsidRPr="00B826F3" w:rsidRDefault="00B826F3" w:rsidP="00B826F3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Администрация</w:t>
            </w:r>
            <w:r w:rsidR="008A1A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BE27C1">
              <w:rPr>
                <w:rFonts w:ascii="Times New Roman" w:hAnsi="Times New Roman" w:cs="Times New Roman"/>
                <w:bCs/>
                <w:sz w:val="24"/>
                <w:szCs w:val="24"/>
              </w:rPr>
              <w:t>Шугуровского</w:t>
            </w:r>
            <w:proofErr w:type="spellEnd"/>
            <w:r w:rsidR="008A1A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</w:t>
            </w:r>
            <w:r w:rsidRPr="00B82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ельского поселения </w:t>
            </w:r>
          </w:p>
        </w:tc>
      </w:tr>
      <w:tr w:rsidR="00B826F3" w:rsidRPr="00B826F3" w:rsidTr="00621B63">
        <w:tc>
          <w:tcPr>
            <w:tcW w:w="2985" w:type="dxa"/>
            <w:tcBorders>
              <w:top w:val="nil"/>
              <w:left w:val="double" w:sz="6" w:space="0" w:color="808080"/>
              <w:bottom w:val="double" w:sz="6" w:space="0" w:color="808080"/>
              <w:right w:val="nil"/>
            </w:tcBorders>
            <w:hideMark/>
          </w:tcPr>
          <w:p w:rsidR="00B826F3" w:rsidRPr="00B826F3" w:rsidRDefault="00B826F3" w:rsidP="00B8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Основная цель Программы</w:t>
            </w:r>
          </w:p>
        </w:tc>
        <w:tc>
          <w:tcPr>
            <w:tcW w:w="7520" w:type="dxa"/>
            <w:tcBorders>
              <w:top w:val="nil"/>
              <w:left w:val="double" w:sz="6" w:space="0" w:color="808080"/>
              <w:bottom w:val="double" w:sz="6" w:space="0" w:color="808080"/>
              <w:right w:val="double" w:sz="6" w:space="0" w:color="808080"/>
            </w:tcBorders>
            <w:hideMark/>
          </w:tcPr>
          <w:p w:rsidR="00B826F3" w:rsidRPr="00B826F3" w:rsidRDefault="00B826F3" w:rsidP="00B826F3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-повышение эффективности охраны окружающей среды на террит</w:t>
            </w:r>
            <w:r w:rsidR="008A1A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ории  </w:t>
            </w:r>
            <w:proofErr w:type="spellStart"/>
            <w:r w:rsidR="00BE27C1">
              <w:rPr>
                <w:rFonts w:ascii="Times New Roman" w:hAnsi="Times New Roman" w:cs="Times New Roman"/>
                <w:bCs/>
                <w:sz w:val="24"/>
                <w:szCs w:val="24"/>
              </w:rPr>
              <w:t>Шугуровского</w:t>
            </w:r>
            <w:proofErr w:type="spellEnd"/>
            <w:r w:rsidR="008A1A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82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</w:t>
            </w:r>
            <w:r w:rsidR="008A1A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кого поселения</w:t>
            </w:r>
            <w:proofErr w:type="gramStart"/>
            <w:r w:rsidR="008A1A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82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proofErr w:type="gramEnd"/>
            <w:r w:rsidRPr="00B82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том числе:</w:t>
            </w:r>
          </w:p>
          <w:p w:rsidR="00B826F3" w:rsidRPr="00B826F3" w:rsidRDefault="00B826F3" w:rsidP="00B826F3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-формирование экологической культуры населения</w:t>
            </w:r>
            <w:r w:rsidR="008A1A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BE27C1">
              <w:rPr>
                <w:rFonts w:ascii="Times New Roman" w:hAnsi="Times New Roman" w:cs="Times New Roman"/>
                <w:bCs/>
                <w:sz w:val="24"/>
                <w:szCs w:val="24"/>
              </w:rPr>
              <w:t>Шугуровского</w:t>
            </w:r>
            <w:proofErr w:type="spellEnd"/>
            <w:r w:rsidR="008A1A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82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</w:tr>
      <w:tr w:rsidR="00B826F3" w:rsidRPr="00B826F3" w:rsidTr="00621B63">
        <w:tc>
          <w:tcPr>
            <w:tcW w:w="2985" w:type="dxa"/>
            <w:tcBorders>
              <w:top w:val="nil"/>
              <w:left w:val="double" w:sz="6" w:space="0" w:color="808080"/>
              <w:bottom w:val="double" w:sz="6" w:space="0" w:color="808080"/>
              <w:right w:val="nil"/>
            </w:tcBorders>
            <w:hideMark/>
          </w:tcPr>
          <w:p w:rsidR="00B826F3" w:rsidRPr="00B826F3" w:rsidRDefault="00B826F3" w:rsidP="00B8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задачи Программы</w:t>
            </w:r>
          </w:p>
        </w:tc>
        <w:tc>
          <w:tcPr>
            <w:tcW w:w="7520" w:type="dxa"/>
            <w:tcBorders>
              <w:top w:val="nil"/>
              <w:left w:val="double" w:sz="6" w:space="0" w:color="808080"/>
              <w:bottom w:val="double" w:sz="6" w:space="0" w:color="808080"/>
              <w:right w:val="double" w:sz="6" w:space="0" w:color="808080"/>
            </w:tcBorders>
            <w:hideMark/>
          </w:tcPr>
          <w:p w:rsidR="00B826F3" w:rsidRPr="00B826F3" w:rsidRDefault="00B826F3" w:rsidP="00B826F3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Обеспечение экологической безопасности на территории </w:t>
            </w:r>
            <w:r w:rsidR="00A92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BE27C1">
              <w:rPr>
                <w:rFonts w:ascii="Times New Roman" w:hAnsi="Times New Roman" w:cs="Times New Roman"/>
                <w:bCs/>
                <w:sz w:val="24"/>
                <w:szCs w:val="24"/>
              </w:rPr>
              <w:t>Шугуровского</w:t>
            </w:r>
            <w:proofErr w:type="spellEnd"/>
            <w:r w:rsidR="00A92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82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</w:t>
            </w:r>
            <w:r w:rsidR="00A92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кого поселения</w:t>
            </w:r>
            <w:r w:rsidRPr="00B82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том числе:</w:t>
            </w:r>
          </w:p>
          <w:p w:rsidR="00B826F3" w:rsidRPr="00B826F3" w:rsidRDefault="00B826F3" w:rsidP="00B826F3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- снижение объемов негативного воздействия на окружающую среду при осуществлении хозяйственной и иной деятельности;</w:t>
            </w:r>
          </w:p>
          <w:p w:rsidR="00B826F3" w:rsidRPr="00B826F3" w:rsidRDefault="00B826F3" w:rsidP="00B826F3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-</w:t>
            </w:r>
            <w:r w:rsidRPr="00B826F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  <w:r w:rsidRPr="00B82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предотвращение негативного воздействия на окружающую среду при чрезвычайных ситуациях природного и техногенного характера.</w:t>
            </w:r>
          </w:p>
          <w:p w:rsidR="00B826F3" w:rsidRPr="00B826F3" w:rsidRDefault="00B826F3" w:rsidP="00B826F3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- Обеспечение сохранения зеленых насаждений </w:t>
            </w:r>
            <w:r w:rsidR="00A92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BE27C1">
              <w:rPr>
                <w:rFonts w:ascii="Times New Roman" w:hAnsi="Times New Roman" w:cs="Times New Roman"/>
                <w:bCs/>
                <w:sz w:val="24"/>
                <w:szCs w:val="24"/>
              </w:rPr>
              <w:t>Шугуровского</w:t>
            </w:r>
            <w:proofErr w:type="spellEnd"/>
            <w:r w:rsidR="00A92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82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</w:t>
            </w:r>
            <w:r w:rsidR="00A92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кого поселения</w:t>
            </w:r>
            <w:proofErr w:type="gramStart"/>
            <w:r w:rsidR="00A92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82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proofErr w:type="gramEnd"/>
            <w:r w:rsidRPr="00B82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охрана и защита.</w:t>
            </w:r>
          </w:p>
          <w:p w:rsidR="00B826F3" w:rsidRPr="00B826F3" w:rsidRDefault="00B826F3" w:rsidP="00B826F3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- Организация информирования населения </w:t>
            </w:r>
            <w:r w:rsidR="00A92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BE27C1">
              <w:rPr>
                <w:rFonts w:ascii="Times New Roman" w:hAnsi="Times New Roman" w:cs="Times New Roman"/>
                <w:bCs/>
                <w:sz w:val="24"/>
                <w:szCs w:val="24"/>
              </w:rPr>
              <w:t>Шугуровского</w:t>
            </w:r>
            <w:proofErr w:type="spellEnd"/>
            <w:r w:rsidR="00A92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82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</w:t>
            </w:r>
            <w:r w:rsidR="00A92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кого поселения </w:t>
            </w:r>
            <w:r w:rsidRPr="00B82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состоянии окружающей среды, формирование экологической культуры.</w:t>
            </w:r>
          </w:p>
        </w:tc>
      </w:tr>
      <w:tr w:rsidR="00B826F3" w:rsidRPr="00B826F3" w:rsidTr="00621B63">
        <w:tc>
          <w:tcPr>
            <w:tcW w:w="2985" w:type="dxa"/>
            <w:tcBorders>
              <w:top w:val="nil"/>
              <w:left w:val="double" w:sz="6" w:space="0" w:color="808080"/>
              <w:bottom w:val="double" w:sz="6" w:space="0" w:color="808080"/>
              <w:right w:val="nil"/>
            </w:tcBorders>
            <w:hideMark/>
          </w:tcPr>
          <w:p w:rsidR="00B826F3" w:rsidRPr="00B826F3" w:rsidRDefault="00B826F3" w:rsidP="00B8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реализации Программы</w:t>
            </w:r>
          </w:p>
        </w:tc>
        <w:tc>
          <w:tcPr>
            <w:tcW w:w="7520" w:type="dxa"/>
            <w:tcBorders>
              <w:top w:val="nil"/>
              <w:left w:val="double" w:sz="6" w:space="0" w:color="808080"/>
              <w:bottom w:val="double" w:sz="6" w:space="0" w:color="808080"/>
              <w:right w:val="double" w:sz="6" w:space="0" w:color="808080"/>
            </w:tcBorders>
            <w:hideMark/>
          </w:tcPr>
          <w:p w:rsidR="00B826F3" w:rsidRPr="00B826F3" w:rsidRDefault="00073524" w:rsidP="00B8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– 2025</w:t>
            </w:r>
            <w:r w:rsidR="00B826F3" w:rsidRPr="00B82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B826F3" w:rsidRPr="00B826F3" w:rsidTr="00621B63">
        <w:tc>
          <w:tcPr>
            <w:tcW w:w="2985" w:type="dxa"/>
            <w:tcBorders>
              <w:top w:val="nil"/>
              <w:left w:val="double" w:sz="6" w:space="0" w:color="808080"/>
              <w:bottom w:val="double" w:sz="6" w:space="0" w:color="808080"/>
              <w:right w:val="nil"/>
            </w:tcBorders>
            <w:hideMark/>
          </w:tcPr>
          <w:p w:rsidR="00B826F3" w:rsidRPr="00B826F3" w:rsidRDefault="00B826F3" w:rsidP="00B8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Исполнители Программы</w:t>
            </w:r>
          </w:p>
        </w:tc>
        <w:tc>
          <w:tcPr>
            <w:tcW w:w="7520" w:type="dxa"/>
            <w:tcBorders>
              <w:top w:val="nil"/>
              <w:left w:val="double" w:sz="6" w:space="0" w:color="808080"/>
              <w:bottom w:val="double" w:sz="6" w:space="0" w:color="808080"/>
              <w:right w:val="double" w:sz="6" w:space="0" w:color="808080"/>
            </w:tcBorders>
            <w:hideMark/>
          </w:tcPr>
          <w:p w:rsidR="00B826F3" w:rsidRPr="00B826F3" w:rsidRDefault="00B826F3" w:rsidP="00B826F3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Администрация </w:t>
            </w:r>
            <w:r w:rsidR="00A92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BE27C1">
              <w:rPr>
                <w:rFonts w:ascii="Times New Roman" w:hAnsi="Times New Roman" w:cs="Times New Roman"/>
                <w:bCs/>
                <w:sz w:val="24"/>
                <w:szCs w:val="24"/>
              </w:rPr>
              <w:t>Шугуровского</w:t>
            </w:r>
            <w:proofErr w:type="spellEnd"/>
            <w:r w:rsidR="00A92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82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поселения </w:t>
            </w:r>
          </w:p>
        </w:tc>
      </w:tr>
      <w:tr w:rsidR="00B826F3" w:rsidRPr="00B826F3" w:rsidTr="00621B63">
        <w:tc>
          <w:tcPr>
            <w:tcW w:w="2985" w:type="dxa"/>
            <w:tcBorders>
              <w:top w:val="nil"/>
              <w:left w:val="double" w:sz="6" w:space="0" w:color="808080"/>
              <w:bottom w:val="double" w:sz="6" w:space="0" w:color="808080"/>
              <w:right w:val="nil"/>
            </w:tcBorders>
            <w:hideMark/>
          </w:tcPr>
          <w:p w:rsidR="00B826F3" w:rsidRPr="00B826F3" w:rsidRDefault="00B826F3" w:rsidP="00B8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и источники финансирования Программы</w:t>
            </w:r>
          </w:p>
        </w:tc>
        <w:tc>
          <w:tcPr>
            <w:tcW w:w="7520" w:type="dxa"/>
            <w:tcBorders>
              <w:top w:val="nil"/>
              <w:left w:val="double" w:sz="6" w:space="0" w:color="808080"/>
              <w:bottom w:val="double" w:sz="6" w:space="0" w:color="808080"/>
              <w:right w:val="double" w:sz="6" w:space="0" w:color="808080"/>
            </w:tcBorders>
            <w:hideMark/>
          </w:tcPr>
          <w:p w:rsidR="00B826F3" w:rsidRPr="00B826F3" w:rsidRDefault="00B826F3" w:rsidP="00B8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82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Общий объём финансирования Программы </w:t>
            </w:r>
            <w:r w:rsidRPr="00DC0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составляе</w:t>
            </w:r>
            <w:r w:rsidR="00DC0693" w:rsidRPr="00DC0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073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4,0 тыс. рублей, из них: в 2023</w:t>
            </w:r>
            <w:r w:rsidR="00DC0693" w:rsidRPr="00DC0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 – 1</w:t>
            </w:r>
            <w:r w:rsidRPr="00DC0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 тыс. рублей</w:t>
            </w:r>
            <w:r w:rsidR="00073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2024</w:t>
            </w:r>
            <w:r w:rsidRPr="00DC0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 – 2</w:t>
            </w:r>
            <w:r w:rsidR="00073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 тыс. рублей,  в 2025</w:t>
            </w:r>
            <w:r w:rsidR="00DC0693" w:rsidRPr="00DC0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 – 1</w:t>
            </w:r>
            <w:r w:rsidRPr="00DC0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 тыс. рублей</w:t>
            </w:r>
            <w:r w:rsidR="00DC0693" w:rsidRPr="00DC0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  <w:p w:rsidR="00B826F3" w:rsidRPr="00B826F3" w:rsidRDefault="00B826F3" w:rsidP="00B826F3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826F3" w:rsidRPr="00B826F3" w:rsidTr="00621B63">
        <w:tc>
          <w:tcPr>
            <w:tcW w:w="2985" w:type="dxa"/>
            <w:tcBorders>
              <w:top w:val="nil"/>
              <w:left w:val="double" w:sz="6" w:space="0" w:color="808080"/>
              <w:bottom w:val="double" w:sz="6" w:space="0" w:color="808080"/>
              <w:right w:val="nil"/>
            </w:tcBorders>
            <w:hideMark/>
          </w:tcPr>
          <w:p w:rsidR="00B826F3" w:rsidRPr="00B826F3" w:rsidRDefault="00B826F3" w:rsidP="00B8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Ожидаемые конечные результаты реализации Программы</w:t>
            </w:r>
          </w:p>
        </w:tc>
        <w:tc>
          <w:tcPr>
            <w:tcW w:w="7520" w:type="dxa"/>
            <w:tcBorders>
              <w:top w:val="nil"/>
              <w:left w:val="double" w:sz="6" w:space="0" w:color="808080"/>
              <w:bottom w:val="double" w:sz="6" w:space="0" w:color="808080"/>
              <w:right w:val="double" w:sz="6" w:space="0" w:color="808080"/>
            </w:tcBorders>
            <w:hideMark/>
          </w:tcPr>
          <w:p w:rsidR="00B826F3" w:rsidRPr="00B826F3" w:rsidRDefault="00B826F3" w:rsidP="00B826F3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Увеличение площади зеленых насаждений;</w:t>
            </w:r>
          </w:p>
          <w:p w:rsidR="00B826F3" w:rsidRPr="00B826F3" w:rsidRDefault="00B826F3" w:rsidP="00B826F3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Повышение уровня экологического просвещения и образования.</w:t>
            </w:r>
          </w:p>
        </w:tc>
      </w:tr>
      <w:tr w:rsidR="00B826F3" w:rsidRPr="00B826F3" w:rsidTr="00621B63">
        <w:tc>
          <w:tcPr>
            <w:tcW w:w="2985" w:type="dxa"/>
            <w:tcBorders>
              <w:top w:val="nil"/>
              <w:left w:val="double" w:sz="6" w:space="0" w:color="808080"/>
              <w:bottom w:val="double" w:sz="6" w:space="0" w:color="808080"/>
              <w:right w:val="nil"/>
            </w:tcBorders>
            <w:hideMark/>
          </w:tcPr>
          <w:p w:rsidR="00B826F3" w:rsidRPr="00B826F3" w:rsidRDefault="00B826F3" w:rsidP="00B8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Система организации </w:t>
            </w:r>
            <w:proofErr w:type="gramStart"/>
            <w:r w:rsidRPr="00B82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B82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исполнением Программы</w:t>
            </w:r>
          </w:p>
        </w:tc>
        <w:tc>
          <w:tcPr>
            <w:tcW w:w="7520" w:type="dxa"/>
            <w:tcBorders>
              <w:top w:val="nil"/>
              <w:left w:val="double" w:sz="6" w:space="0" w:color="808080"/>
              <w:bottom w:val="double" w:sz="6" w:space="0" w:color="808080"/>
              <w:right w:val="double" w:sz="6" w:space="0" w:color="808080"/>
            </w:tcBorders>
            <w:hideMark/>
          </w:tcPr>
          <w:p w:rsidR="00B826F3" w:rsidRPr="00B826F3" w:rsidRDefault="00B826F3" w:rsidP="00B826F3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gramStart"/>
            <w:r w:rsidRPr="00B82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B82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реализацией Программы осуществляет администрация </w:t>
            </w:r>
            <w:r w:rsidR="00A92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BE27C1">
              <w:rPr>
                <w:rFonts w:ascii="Times New Roman" w:hAnsi="Times New Roman" w:cs="Times New Roman"/>
                <w:bCs/>
                <w:sz w:val="24"/>
                <w:szCs w:val="24"/>
              </w:rPr>
              <w:t>Шугуровского</w:t>
            </w:r>
            <w:proofErr w:type="spellEnd"/>
            <w:r w:rsidR="00A92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826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поселения </w:t>
            </w:r>
          </w:p>
        </w:tc>
      </w:tr>
    </w:tbl>
    <w:p w:rsidR="00B826F3" w:rsidRPr="00B826F3" w:rsidRDefault="00B826F3" w:rsidP="00B826F3">
      <w:pPr>
        <w:spacing w:before="150"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6F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929E2" w:rsidRDefault="00B826F3" w:rsidP="009F48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826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II</w:t>
      </w:r>
    </w:p>
    <w:p w:rsidR="00B826F3" w:rsidRPr="00A929E2" w:rsidRDefault="00A929E2" w:rsidP="009F48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29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</w:t>
      </w:r>
      <w:r w:rsidR="00B826F3" w:rsidRPr="00A929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одержание проблемы и обоснование необходимости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826F3" w:rsidRPr="00A929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её решения программными методами</w:t>
      </w:r>
    </w:p>
    <w:p w:rsidR="00A929E2" w:rsidRDefault="00B826F3" w:rsidP="003A5A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6F3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условиях реформирования экономики вопросы охраны окружающей среды приобретают особое значение. На данный момент экологическая ситуация на территории</w:t>
      </w:r>
      <w:r w:rsidR="00A92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BE27C1">
        <w:rPr>
          <w:rFonts w:ascii="Times New Roman" w:hAnsi="Times New Roman" w:cs="Times New Roman"/>
          <w:bCs/>
          <w:sz w:val="24"/>
          <w:szCs w:val="24"/>
        </w:rPr>
        <w:t>Шугуровского</w:t>
      </w:r>
      <w:proofErr w:type="spellEnd"/>
      <w:r w:rsidR="00A92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2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</w:t>
      </w:r>
      <w:r w:rsidR="00A92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ьского поселения </w:t>
      </w:r>
      <w:r w:rsidRPr="00B82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удовлетворительной</w:t>
      </w:r>
      <w:r w:rsidR="00A929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26F3" w:rsidRPr="00B826F3" w:rsidRDefault="00B826F3" w:rsidP="003A5A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6F3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Жизненно необходимым условием существования человека является сохранение и приумножение зеленых насаждений.</w:t>
      </w:r>
    </w:p>
    <w:p w:rsidR="00A929E2" w:rsidRDefault="00B826F3" w:rsidP="003A5A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экологической культуры жителей </w:t>
      </w:r>
      <w:r w:rsidR="00A92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BE27C1">
        <w:rPr>
          <w:rFonts w:ascii="Times New Roman" w:hAnsi="Times New Roman" w:cs="Times New Roman"/>
          <w:bCs/>
          <w:sz w:val="24"/>
          <w:szCs w:val="24"/>
        </w:rPr>
        <w:t>Шугуровского</w:t>
      </w:r>
      <w:proofErr w:type="spellEnd"/>
      <w:r w:rsidR="00A92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26F3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</w:t>
      </w:r>
      <w:r w:rsidR="00A929E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кого поселения</w:t>
      </w:r>
      <w:r w:rsidRPr="00B826F3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повышение уровня экологического воспитания и образования населения, особенно детей и подростков, являются залогом ответственного отношения граждан к окружающей среде. При этом без информирования населения обо всех аспектах охраны окружающей среды и рационального природопользования, без реализации права граждан на получение достоверной информации о состоянии окружающей среды не произойдет радикальных изменений в его сознании и поведении.</w:t>
      </w:r>
    </w:p>
    <w:p w:rsidR="00B826F3" w:rsidRDefault="00B826F3" w:rsidP="003A5A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6F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комплексного решения указанных проблем разработана данная программа.</w:t>
      </w:r>
    </w:p>
    <w:p w:rsidR="00A929E2" w:rsidRPr="00B826F3" w:rsidRDefault="00A929E2" w:rsidP="00A929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29E2" w:rsidRDefault="00B826F3" w:rsidP="00B826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6F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929E2" w:rsidRDefault="00A929E2" w:rsidP="00B826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29E2" w:rsidRPr="007D31D7" w:rsidRDefault="00B826F3" w:rsidP="009F48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D31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 III</w:t>
      </w:r>
    </w:p>
    <w:p w:rsidR="00B826F3" w:rsidRPr="007D31D7" w:rsidRDefault="00A929E2" w:rsidP="009F48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29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</w:t>
      </w:r>
      <w:r w:rsidR="00B826F3" w:rsidRPr="00A929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ели, задачи и сроки реализации программы</w:t>
      </w:r>
    </w:p>
    <w:p w:rsidR="00A929E2" w:rsidRDefault="00B826F3" w:rsidP="003A5A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6F3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Целями Программы являются:</w:t>
      </w:r>
    </w:p>
    <w:p w:rsidR="00A929E2" w:rsidRDefault="00B826F3" w:rsidP="003A5A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6F3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-повышение эффективности охраны окружающей среды на территории</w:t>
      </w:r>
      <w:r w:rsidR="00A92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BE27C1">
        <w:rPr>
          <w:rFonts w:ascii="Times New Roman" w:hAnsi="Times New Roman" w:cs="Times New Roman"/>
          <w:bCs/>
          <w:sz w:val="24"/>
          <w:szCs w:val="24"/>
        </w:rPr>
        <w:t>Шугуровского</w:t>
      </w:r>
      <w:proofErr w:type="spellEnd"/>
      <w:r w:rsidR="00A92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2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</w:t>
      </w:r>
      <w:r w:rsidR="00A929E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кого поселения;</w:t>
      </w:r>
    </w:p>
    <w:p w:rsidR="00A929E2" w:rsidRDefault="00A929E2" w:rsidP="003A5A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826F3" w:rsidRPr="00B826F3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-предотвращение негативного воздействия хозяйственной и иной 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еятельности на окружающую среду;</w:t>
      </w:r>
    </w:p>
    <w:p w:rsidR="00A929E2" w:rsidRDefault="00A929E2" w:rsidP="003A5A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B826F3" w:rsidRPr="00B82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сохранение биологического разнообразия и уникальных природных комплексо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и объектов;</w:t>
      </w:r>
    </w:p>
    <w:p w:rsidR="00A929E2" w:rsidRDefault="00A929E2" w:rsidP="003A5A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B826F3" w:rsidRPr="00B82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 экологической культуры населения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BE27C1">
        <w:rPr>
          <w:rFonts w:ascii="Times New Roman" w:hAnsi="Times New Roman" w:cs="Times New Roman"/>
          <w:bCs/>
          <w:sz w:val="24"/>
          <w:szCs w:val="24"/>
        </w:rPr>
        <w:t>Шугуровского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826F3" w:rsidRPr="00B826F3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кого поселения. </w:t>
      </w:r>
      <w:r w:rsidR="00B826F3" w:rsidRPr="00B826F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Задачами Программы являются:</w:t>
      </w:r>
    </w:p>
    <w:p w:rsidR="00A929E2" w:rsidRDefault="00B826F3" w:rsidP="003A5A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1)обеспечение экологической безопасности на территории </w:t>
      </w:r>
      <w:r w:rsidR="00A92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BE27C1">
        <w:rPr>
          <w:rFonts w:ascii="Times New Roman" w:hAnsi="Times New Roman" w:cs="Times New Roman"/>
          <w:bCs/>
          <w:sz w:val="24"/>
          <w:szCs w:val="24"/>
        </w:rPr>
        <w:t>Шугуровского</w:t>
      </w:r>
      <w:proofErr w:type="spellEnd"/>
      <w:r w:rsidR="00A92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26F3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</w:t>
      </w:r>
      <w:r w:rsidR="00BE27C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кого поселения</w:t>
      </w:r>
      <w:r w:rsidRPr="00B826F3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числе:</w:t>
      </w:r>
      <w:r w:rsidR="00A92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929E2" w:rsidRDefault="00B826F3" w:rsidP="003A5A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6F3">
        <w:rPr>
          <w:rFonts w:ascii="Times New Roman" w:eastAsia="Times New Roman" w:hAnsi="Times New Roman" w:cs="Times New Roman"/>
          <w:sz w:val="24"/>
          <w:szCs w:val="24"/>
          <w:lang w:eastAsia="ru-RU"/>
        </w:rPr>
        <w:t>-снижение объемов негативного воздействия на окружающую среду при осуществлении хозяйственной и иной деятельности;</w:t>
      </w:r>
    </w:p>
    <w:p w:rsidR="00A929E2" w:rsidRDefault="00B826F3" w:rsidP="003A5A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6F3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-предотвращение негативного воздействия на окружающую среду при чрезвычайных ситуациях природного и техногенного характера;</w:t>
      </w:r>
    </w:p>
    <w:p w:rsidR="00A929E2" w:rsidRDefault="00B826F3" w:rsidP="003A5A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6F3">
        <w:rPr>
          <w:rFonts w:ascii="Times New Roman" w:eastAsia="Times New Roman" w:hAnsi="Times New Roman" w:cs="Times New Roman"/>
          <w:sz w:val="24"/>
          <w:szCs w:val="24"/>
          <w:lang w:eastAsia="ru-RU"/>
        </w:rPr>
        <w:t>2) обеспечение сохранения зеленых насаждений</w:t>
      </w:r>
      <w:r w:rsidR="00A92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BE27C1">
        <w:rPr>
          <w:rFonts w:ascii="Times New Roman" w:hAnsi="Times New Roman" w:cs="Times New Roman"/>
          <w:bCs/>
          <w:sz w:val="24"/>
          <w:szCs w:val="24"/>
        </w:rPr>
        <w:t>Шугуровского</w:t>
      </w:r>
      <w:proofErr w:type="spellEnd"/>
      <w:r w:rsidR="00A92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2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</w:t>
      </w:r>
      <w:r w:rsidR="00A929E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кого поселения</w:t>
      </w:r>
      <w:proofErr w:type="gramStart"/>
      <w:r w:rsidR="00A92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26F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B82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их охраны и защиты, многоцелевого, рационального, непрерывного использования и воспроизводства;</w:t>
      </w:r>
    </w:p>
    <w:p w:rsidR="00B826F3" w:rsidRPr="00B826F3" w:rsidRDefault="00B826F3" w:rsidP="003A5A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6F3">
        <w:rPr>
          <w:rFonts w:ascii="Times New Roman" w:eastAsia="Times New Roman" w:hAnsi="Times New Roman" w:cs="Times New Roman"/>
          <w:sz w:val="24"/>
          <w:szCs w:val="24"/>
          <w:lang w:eastAsia="ru-RU"/>
        </w:rPr>
        <w:t>3) организация системы информирования населения о состоянии окружающей среды, формирование экологической культуры.</w:t>
      </w:r>
      <w:r w:rsidR="00A92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26F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Программ</w:t>
      </w:r>
      <w:r w:rsidR="00073524">
        <w:rPr>
          <w:rFonts w:ascii="Times New Roman" w:eastAsia="Times New Roman" w:hAnsi="Times New Roman" w:cs="Times New Roman"/>
          <w:sz w:val="24"/>
          <w:szCs w:val="24"/>
          <w:lang w:eastAsia="ru-RU"/>
        </w:rPr>
        <w:t>ы предусмотрена на период с 2023 по 2025</w:t>
      </w:r>
      <w:r w:rsidRPr="00B82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 включительно.</w:t>
      </w:r>
    </w:p>
    <w:p w:rsidR="00B826F3" w:rsidRPr="00B826F3" w:rsidRDefault="00B826F3" w:rsidP="003A5A58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6F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929E2" w:rsidRPr="007D31D7" w:rsidRDefault="00B826F3" w:rsidP="009F48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D31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 IV</w:t>
      </w:r>
    </w:p>
    <w:p w:rsidR="00A929E2" w:rsidRPr="00A929E2" w:rsidRDefault="00A929E2" w:rsidP="009F48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929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</w:t>
      </w:r>
      <w:r w:rsidR="00B826F3" w:rsidRPr="00A929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еханизм реализации программы</w:t>
      </w:r>
    </w:p>
    <w:p w:rsidR="00E539EC" w:rsidRDefault="00B826F3" w:rsidP="003A5A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6F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Реализация Программы осуществляется на основе договоров, заключаемых в установленном порядке муниципальным заказчиком с исполнителями мероприятий Программы (мероприятия Про</w:t>
      </w:r>
      <w:r w:rsidR="00E53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граммы обозначены в приложении 2 </w:t>
      </w:r>
      <w:r w:rsidRPr="00B82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муниципальной программе в области охраны окружающей среды и рационал</w:t>
      </w:r>
      <w:r w:rsidR="00073524">
        <w:rPr>
          <w:rFonts w:ascii="Times New Roman" w:eastAsia="Times New Roman" w:hAnsi="Times New Roman" w:cs="Times New Roman"/>
          <w:sz w:val="24"/>
          <w:szCs w:val="24"/>
          <w:lang w:eastAsia="ru-RU"/>
        </w:rPr>
        <w:t>ьного природопользования на 2023-2025</w:t>
      </w:r>
      <w:r w:rsidRPr="00B82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годы), за исключением случаев, предусмотренных действующим законодательством.</w:t>
      </w:r>
      <w:r w:rsidR="00A92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2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изменении объемов финансирования, предусмотренных Программой, муниципальные заказчики уточняют объемы финансирования за </w:t>
      </w:r>
      <w:r w:rsidR="00E53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счет средств </w:t>
      </w:r>
      <w:r w:rsidRPr="00B82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бюджета, местного бюджета, готовят предложения по внесению изменений в перечень мероприятий Программы и сроки их исполнения.</w:t>
      </w:r>
    </w:p>
    <w:p w:rsidR="007D31D7" w:rsidRDefault="007D31D7" w:rsidP="003A5A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39EC" w:rsidRDefault="00E539EC" w:rsidP="003A5A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39EC" w:rsidRPr="007D31D7" w:rsidRDefault="00B826F3" w:rsidP="007D31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D31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 V</w:t>
      </w:r>
    </w:p>
    <w:p w:rsidR="00B826F3" w:rsidRPr="007D31D7" w:rsidRDefault="00E539EC" w:rsidP="007D31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39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</w:t>
      </w:r>
      <w:r w:rsidR="00B826F3" w:rsidRPr="00E539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рганизация управления</w:t>
      </w:r>
      <w:r w:rsidRPr="00E539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826F3" w:rsidRPr="00E539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</w:t>
      </w:r>
      <w:proofErr w:type="gramStart"/>
      <w:r w:rsidR="00B826F3" w:rsidRPr="00E539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контроль за</w:t>
      </w:r>
      <w:proofErr w:type="gramEnd"/>
      <w:r w:rsidR="00B826F3" w:rsidRPr="00E539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ходом реализации программы</w:t>
      </w:r>
    </w:p>
    <w:p w:rsidR="00E539EC" w:rsidRDefault="00B826F3" w:rsidP="003A5A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6F3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 Программой осуществляется администрацией</w:t>
      </w:r>
      <w:r w:rsidR="00E53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BE27C1">
        <w:rPr>
          <w:rFonts w:ascii="Times New Roman" w:hAnsi="Times New Roman" w:cs="Times New Roman"/>
          <w:bCs/>
          <w:sz w:val="24"/>
          <w:szCs w:val="24"/>
        </w:rPr>
        <w:t>Шугуровского</w:t>
      </w:r>
      <w:proofErr w:type="spellEnd"/>
      <w:r w:rsidR="00E53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2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</w:t>
      </w:r>
      <w:r w:rsidR="00E539E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кого поселения</w:t>
      </w:r>
      <w:proofErr w:type="gramStart"/>
      <w:r w:rsidR="00E53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26F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E53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26F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Муниципальный заказчик Программы несёт ответственность за качественное и своевременное исполнение мероприятий Программы, эффективное использование финансовых средств и ресурсов, выделяемых на реализацию Программы.</w:t>
      </w:r>
      <w:r w:rsidR="00E53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26F3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 о реализации Программы в соответствующем году должен содержать:</w:t>
      </w:r>
    </w:p>
    <w:p w:rsidR="00E539EC" w:rsidRDefault="00B826F3" w:rsidP="003A5A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6F3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общий объем фактически произведенных расходов, всего и в том числе по источникам финансирования;</w:t>
      </w:r>
    </w:p>
    <w:p w:rsidR="00E539EC" w:rsidRDefault="00B826F3" w:rsidP="003A5A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6F3">
        <w:rPr>
          <w:rFonts w:ascii="Times New Roman" w:eastAsia="Times New Roman" w:hAnsi="Times New Roman" w:cs="Times New Roman"/>
          <w:sz w:val="24"/>
          <w:szCs w:val="24"/>
          <w:lang w:eastAsia="ru-RU"/>
        </w:rPr>
        <w:t>- перечень завершенных в течение года мероприятий по Программе;</w:t>
      </w:r>
    </w:p>
    <w:p w:rsidR="00E539EC" w:rsidRDefault="00B826F3" w:rsidP="003A5A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6F3">
        <w:rPr>
          <w:rFonts w:ascii="Times New Roman" w:eastAsia="Times New Roman" w:hAnsi="Times New Roman" w:cs="Times New Roman"/>
          <w:sz w:val="24"/>
          <w:szCs w:val="24"/>
          <w:lang w:eastAsia="ru-RU"/>
        </w:rPr>
        <w:t>- перечень не завершенных в течение года мероприятий Программы и процент их не завершения;</w:t>
      </w:r>
    </w:p>
    <w:p w:rsidR="00E539EC" w:rsidRDefault="00B826F3" w:rsidP="003A5A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6F3">
        <w:rPr>
          <w:rFonts w:ascii="Times New Roman" w:eastAsia="Times New Roman" w:hAnsi="Times New Roman" w:cs="Times New Roman"/>
          <w:sz w:val="24"/>
          <w:szCs w:val="24"/>
          <w:lang w:eastAsia="ru-RU"/>
        </w:rPr>
        <w:t>- анализ причин несвоевременного завершения программных мероприятий;</w:t>
      </w:r>
    </w:p>
    <w:p w:rsidR="00E539EC" w:rsidRDefault="00B826F3" w:rsidP="003A5A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826F3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предложения о привлечении дополнительных источников финансирования и иных способах достижения программных целей либо о прекращении дальнейшей реализации Программы.</w:t>
      </w:r>
      <w:r w:rsidRPr="00B826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</w:t>
      </w:r>
    </w:p>
    <w:p w:rsidR="00E539EC" w:rsidRDefault="00E539EC" w:rsidP="00B826F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539EC" w:rsidRPr="007D31D7" w:rsidRDefault="00B826F3" w:rsidP="009F48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D31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 VI</w:t>
      </w:r>
    </w:p>
    <w:p w:rsidR="00CA5171" w:rsidRDefault="00E539EC" w:rsidP="009F48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539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</w:t>
      </w:r>
      <w:r w:rsidR="00B826F3" w:rsidRPr="00E539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ценка социально-экономической эффективности</w:t>
      </w:r>
    </w:p>
    <w:p w:rsidR="00B826F3" w:rsidRPr="00B826F3" w:rsidRDefault="00B826F3" w:rsidP="009F48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9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реализации программ</w:t>
      </w:r>
      <w:r w:rsidR="009F48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ы</w:t>
      </w:r>
    </w:p>
    <w:p w:rsidR="00B826F3" w:rsidRPr="00B826F3" w:rsidRDefault="00B826F3" w:rsidP="003A5A58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6F3">
        <w:rPr>
          <w:rFonts w:ascii="Times New Roman" w:eastAsia="Times New Roman" w:hAnsi="Times New Roman" w:cs="Times New Roman"/>
          <w:sz w:val="24"/>
          <w:szCs w:val="24"/>
          <w:lang w:eastAsia="ru-RU"/>
        </w:rPr>
        <w:t> В результате выполнения мероприятий Программы будет обеспечено:</w:t>
      </w:r>
    </w:p>
    <w:p w:rsidR="00B826F3" w:rsidRPr="00B826F3" w:rsidRDefault="00B826F3" w:rsidP="003A5A58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6F3">
        <w:rPr>
          <w:rFonts w:ascii="Times New Roman" w:eastAsia="Times New Roman" w:hAnsi="Times New Roman" w:cs="Times New Roman"/>
          <w:sz w:val="24"/>
          <w:szCs w:val="24"/>
          <w:lang w:eastAsia="ru-RU"/>
        </w:rPr>
        <w:t>- увеличение площади ежегодно создаваемых зеленых насаждений;</w:t>
      </w:r>
    </w:p>
    <w:p w:rsidR="00B826F3" w:rsidRPr="00B826F3" w:rsidRDefault="00E539EC" w:rsidP="003A5A58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B826F3" w:rsidRPr="00B826F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уровня экологического просвещения и образования.</w:t>
      </w:r>
    </w:p>
    <w:p w:rsidR="007D31D7" w:rsidRDefault="00B826F3" w:rsidP="009F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6F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826F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4A2D48" w:rsidRDefault="004A2D48" w:rsidP="009F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2D48" w:rsidRDefault="004A2D48" w:rsidP="009F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2D48" w:rsidRDefault="004A2D48" w:rsidP="009F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2D48" w:rsidRDefault="004A2D48" w:rsidP="009F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2D48" w:rsidRDefault="004A2D48" w:rsidP="009F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2D48" w:rsidRDefault="004A2D48" w:rsidP="009F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2D48" w:rsidRDefault="004A2D48" w:rsidP="009F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2D48" w:rsidRDefault="004A2D48" w:rsidP="009F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2D48" w:rsidRDefault="004A2D48" w:rsidP="009F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2D48" w:rsidRDefault="004A2D48" w:rsidP="009F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2D48" w:rsidRDefault="004A2D48" w:rsidP="009F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B63" w:rsidRDefault="00621B63" w:rsidP="009F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B63" w:rsidRDefault="00621B63" w:rsidP="009F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2D48" w:rsidRDefault="004A2D48" w:rsidP="009F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2D48" w:rsidRDefault="004A2D48" w:rsidP="009F48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39EC" w:rsidRPr="00B826F3" w:rsidRDefault="00E539EC" w:rsidP="00B826F3">
      <w:pPr>
        <w:spacing w:before="150"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39EC" w:rsidRDefault="00E539EC" w:rsidP="00E539E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1</w:t>
      </w:r>
    </w:p>
    <w:p w:rsidR="00E539EC" w:rsidRDefault="00E539EC" w:rsidP="00E539E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муниципальной программе </w:t>
      </w:r>
    </w:p>
    <w:p w:rsidR="00E539EC" w:rsidRDefault="00E539EC" w:rsidP="00B826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39EC" w:rsidRDefault="00E539EC" w:rsidP="00B826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39EC" w:rsidRPr="00CA5171" w:rsidRDefault="00E539EC" w:rsidP="00B826F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B40867" w:rsidRDefault="00B826F3" w:rsidP="00B408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C069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eastAsia="ru-RU"/>
        </w:rPr>
        <w:t>СМЕТА ФИНАНСИРОВАНИЯ МУНИЦИПАЛЬНОЙ ПРОГРАММЫ</w:t>
      </w:r>
      <w:r w:rsidR="00E539EC" w:rsidRPr="00DC069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eastAsia="ru-RU"/>
        </w:rPr>
        <w:t xml:space="preserve"> </w:t>
      </w:r>
      <w:r w:rsidRPr="00DC06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области охраны окружающей среды и рационального природопользования</w:t>
      </w:r>
      <w:r w:rsidR="00E539EC" w:rsidRPr="00DC06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C06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территории </w:t>
      </w:r>
      <w:proofErr w:type="spellStart"/>
      <w:r w:rsidR="00B408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Шугуровского</w:t>
      </w:r>
      <w:proofErr w:type="spellEnd"/>
      <w:r w:rsidR="00E539EC" w:rsidRPr="00DC06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C06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сельского поселения </w:t>
      </w:r>
      <w:r w:rsidR="00E539EC" w:rsidRPr="00DC06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E539EC" w:rsidRPr="00DC06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Большеберезниковского</w:t>
      </w:r>
      <w:proofErr w:type="spellEnd"/>
      <w:r w:rsidR="00E539EC" w:rsidRPr="00DC06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муниципального ра</w:t>
      </w:r>
      <w:r w:rsidR="000735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йона Республики Мордовия на 2023</w:t>
      </w:r>
      <w:r w:rsidRPr="00DC06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-2</w:t>
      </w:r>
      <w:r w:rsidR="000735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025</w:t>
      </w:r>
      <w:r w:rsidRPr="00DC06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годы</w:t>
      </w:r>
    </w:p>
    <w:p w:rsidR="00B40867" w:rsidRDefault="00B40867" w:rsidP="00DC06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9"/>
        <w:tblW w:w="10598" w:type="dxa"/>
        <w:tblLook w:val="04A0"/>
      </w:tblPr>
      <w:tblGrid>
        <w:gridCol w:w="817"/>
        <w:gridCol w:w="3119"/>
        <w:gridCol w:w="1914"/>
        <w:gridCol w:w="1914"/>
        <w:gridCol w:w="2834"/>
      </w:tblGrid>
      <w:tr w:rsidR="00B40867" w:rsidTr="0013770B">
        <w:trPr>
          <w:trHeight w:val="1676"/>
        </w:trPr>
        <w:tc>
          <w:tcPr>
            <w:tcW w:w="817" w:type="dxa"/>
          </w:tcPr>
          <w:p w:rsidR="00B40867" w:rsidRDefault="00B40867" w:rsidP="00DC069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C2E6E" w:rsidRPr="00CA5171" w:rsidRDefault="006C2E6E" w:rsidP="006C2E6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51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N</w:t>
            </w:r>
          </w:p>
          <w:p w:rsidR="006C2E6E" w:rsidRDefault="006C2E6E" w:rsidP="006C2E6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CA51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CA51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r w:rsidRPr="00CA51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119" w:type="dxa"/>
          </w:tcPr>
          <w:p w:rsidR="006C2E6E" w:rsidRDefault="006C2E6E" w:rsidP="00DC069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40867" w:rsidRDefault="006C2E6E" w:rsidP="00DC069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51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     </w:t>
            </w:r>
            <w:r w:rsidRPr="00CA51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>мероприятия</w:t>
            </w:r>
          </w:p>
        </w:tc>
        <w:tc>
          <w:tcPr>
            <w:tcW w:w="1914" w:type="dxa"/>
          </w:tcPr>
          <w:p w:rsidR="006C2E6E" w:rsidRDefault="006C2E6E" w:rsidP="00DC0693">
            <w:pPr>
              <w:jc w:val="center"/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</w:pPr>
          </w:p>
          <w:p w:rsidR="00B40867" w:rsidRDefault="006C2E6E" w:rsidP="00DC069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5171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Исполнители мероприятия</w:t>
            </w:r>
          </w:p>
        </w:tc>
        <w:tc>
          <w:tcPr>
            <w:tcW w:w="1914" w:type="dxa"/>
          </w:tcPr>
          <w:p w:rsidR="006C2E6E" w:rsidRDefault="006C2E6E" w:rsidP="00DC069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40867" w:rsidRDefault="006C2E6E" w:rsidP="00DC069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51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834" w:type="dxa"/>
          </w:tcPr>
          <w:tbl>
            <w:tblPr>
              <w:tblStyle w:val="a9"/>
              <w:tblW w:w="0" w:type="auto"/>
              <w:tblInd w:w="5" w:type="dxa"/>
              <w:tblLook w:val="04A0"/>
            </w:tblPr>
            <w:tblGrid>
              <w:gridCol w:w="2603"/>
            </w:tblGrid>
            <w:tr w:rsidR="006C2E6E" w:rsidTr="006C2E6E">
              <w:tc>
                <w:tcPr>
                  <w:tcW w:w="2603" w:type="dxa"/>
                  <w:tcBorders>
                    <w:left w:val="nil"/>
                    <w:bottom w:val="nil"/>
                    <w:right w:val="nil"/>
                  </w:tcBorders>
                </w:tcPr>
                <w:p w:rsidR="006C2E6E" w:rsidRDefault="006C2E6E" w:rsidP="00887B36">
                  <w:pP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B40867" w:rsidRPr="00DC0693" w:rsidRDefault="00B40867" w:rsidP="00887B3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06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Предельные объемы </w:t>
            </w:r>
          </w:p>
          <w:p w:rsidR="00B40867" w:rsidRPr="00DC0693" w:rsidRDefault="00B40867" w:rsidP="00887B3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06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финансирования</w:t>
            </w:r>
          </w:p>
          <w:p w:rsidR="00B40867" w:rsidRPr="00DC0693" w:rsidRDefault="00B40867" w:rsidP="00887B3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</w:t>
            </w:r>
            <w:r w:rsidRPr="00DC06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 весь период реализации программы</w:t>
            </w:r>
          </w:p>
          <w:p w:rsidR="00B40867" w:rsidRPr="00DC0693" w:rsidRDefault="00B40867" w:rsidP="00887B3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06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</w:tr>
      <w:tr w:rsidR="00B40867" w:rsidTr="006A412B">
        <w:tc>
          <w:tcPr>
            <w:tcW w:w="817" w:type="dxa"/>
          </w:tcPr>
          <w:p w:rsidR="00B40867" w:rsidRDefault="00B40867" w:rsidP="00DC069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</w:tcPr>
          <w:p w:rsidR="006C2E6E" w:rsidRPr="003A5A58" w:rsidRDefault="006C2E6E" w:rsidP="006C2E6E">
            <w:pPr>
              <w:spacing w:before="150"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сходов граждан с доведением информации:</w:t>
            </w:r>
          </w:p>
          <w:p w:rsidR="006C2E6E" w:rsidRPr="003A5A58" w:rsidRDefault="006C2E6E" w:rsidP="006C2E6E">
            <w:pPr>
              <w:spacing w:before="150"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 порядке обращения с отходами при их сборе и вывозе;</w:t>
            </w:r>
          </w:p>
          <w:p w:rsidR="006C2E6E" w:rsidRPr="003A5A58" w:rsidRDefault="006C2E6E" w:rsidP="006C2E6E">
            <w:pPr>
              <w:spacing w:before="150"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-об охране окружающей среды; </w:t>
            </w:r>
          </w:p>
          <w:p w:rsidR="00B40867" w:rsidRDefault="006C2E6E" w:rsidP="006C2E6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-об исполнении правил благоустройства территории поселения</w:t>
            </w:r>
          </w:p>
        </w:tc>
        <w:tc>
          <w:tcPr>
            <w:tcW w:w="1914" w:type="dxa"/>
          </w:tcPr>
          <w:p w:rsidR="006C2E6E" w:rsidRDefault="006C2E6E" w:rsidP="006C2E6E">
            <w:pPr>
              <w:spacing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Глава, специалисты администрации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Шугуровского</w:t>
            </w:r>
            <w:proofErr w:type="spellEnd"/>
          </w:p>
          <w:p w:rsidR="00B40867" w:rsidRDefault="006C2E6E" w:rsidP="006C2E6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 </w:t>
            </w:r>
          </w:p>
        </w:tc>
        <w:tc>
          <w:tcPr>
            <w:tcW w:w="1914" w:type="dxa"/>
          </w:tcPr>
          <w:p w:rsidR="00B40867" w:rsidRDefault="006C2E6E" w:rsidP="00DC069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C2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6C2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6C2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</w:p>
        </w:tc>
        <w:tc>
          <w:tcPr>
            <w:tcW w:w="2834" w:type="dxa"/>
            <w:vAlign w:val="center"/>
          </w:tcPr>
          <w:p w:rsidR="00B40867" w:rsidRPr="006C2E6E" w:rsidRDefault="006C2E6E" w:rsidP="006C2E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40867" w:rsidTr="00B40867">
        <w:tc>
          <w:tcPr>
            <w:tcW w:w="817" w:type="dxa"/>
          </w:tcPr>
          <w:p w:rsidR="00B40867" w:rsidRDefault="00B40867" w:rsidP="00DC069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</w:tcPr>
          <w:p w:rsidR="006C2E6E" w:rsidRPr="003A5A58" w:rsidRDefault="006C2E6E" w:rsidP="006C2E6E">
            <w:pPr>
              <w:spacing w:before="150"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деятельности по обращению с отходами:</w:t>
            </w:r>
          </w:p>
          <w:p w:rsidR="006C2E6E" w:rsidRPr="003A5A58" w:rsidRDefault="006C2E6E" w:rsidP="006C2E6E">
            <w:pPr>
              <w:spacing w:before="150"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проведение работы по заключению договоров на предоставление услуг по сбору и вывозу твердых бытовых отходов и мусора;</w:t>
            </w:r>
          </w:p>
          <w:p w:rsidR="006C2E6E" w:rsidRPr="003A5A58" w:rsidRDefault="006C2E6E" w:rsidP="006C2E6E">
            <w:pPr>
              <w:spacing w:before="150"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информационная работа с населением;</w:t>
            </w:r>
          </w:p>
          <w:p w:rsidR="00B40867" w:rsidRDefault="006C2E6E" w:rsidP="006C2E6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-применение административной практики</w:t>
            </w:r>
          </w:p>
        </w:tc>
        <w:tc>
          <w:tcPr>
            <w:tcW w:w="1914" w:type="dxa"/>
          </w:tcPr>
          <w:p w:rsidR="006C2E6E" w:rsidRDefault="006C2E6E" w:rsidP="006C2E6E">
            <w:pPr>
              <w:spacing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Глава, специалисты администрации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Шугуровского</w:t>
            </w:r>
            <w:proofErr w:type="spellEnd"/>
          </w:p>
          <w:p w:rsidR="00B40867" w:rsidRDefault="006C2E6E" w:rsidP="006C2E6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 </w:t>
            </w:r>
          </w:p>
        </w:tc>
        <w:tc>
          <w:tcPr>
            <w:tcW w:w="1914" w:type="dxa"/>
          </w:tcPr>
          <w:p w:rsidR="00B40867" w:rsidRDefault="006C2E6E" w:rsidP="00DC069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C2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6C2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6C2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</w:p>
        </w:tc>
        <w:tc>
          <w:tcPr>
            <w:tcW w:w="2834" w:type="dxa"/>
          </w:tcPr>
          <w:p w:rsidR="00B40867" w:rsidRPr="006C2E6E" w:rsidRDefault="006C2E6E" w:rsidP="006C2E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40867" w:rsidTr="00B40867">
        <w:tc>
          <w:tcPr>
            <w:tcW w:w="817" w:type="dxa"/>
          </w:tcPr>
          <w:p w:rsidR="00B40867" w:rsidRDefault="00B40867" w:rsidP="00DC069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</w:tcPr>
          <w:p w:rsidR="006C2E6E" w:rsidRPr="003A5A58" w:rsidRDefault="006C2E6E" w:rsidP="006C2E6E">
            <w:pPr>
              <w:spacing w:before="150"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дней экологической безопасности «Экология. Безопасность. Жизнь»;</w:t>
            </w:r>
          </w:p>
          <w:p w:rsidR="00B40867" w:rsidRDefault="006C2E6E" w:rsidP="006C2E6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в детских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дошкольных заведениях</w:t>
            </w:r>
            <w:r w:rsidRPr="003A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библиотеке, занятий на тему «Сохраним планету» (конкурсы сочинений, </w:t>
            </w:r>
            <w:r w:rsidRPr="003A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поделок, рисунков, читательские конференции, круглые столы по проблемам экологии и т. д.).</w:t>
            </w:r>
          </w:p>
        </w:tc>
        <w:tc>
          <w:tcPr>
            <w:tcW w:w="1914" w:type="dxa"/>
          </w:tcPr>
          <w:p w:rsidR="006C2E6E" w:rsidRDefault="006C2E6E" w:rsidP="006C2E6E">
            <w:pPr>
              <w:spacing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Глава, специалисты администрации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Шугуровского</w:t>
            </w:r>
            <w:proofErr w:type="spellEnd"/>
          </w:p>
          <w:p w:rsidR="00B40867" w:rsidRDefault="006C2E6E" w:rsidP="006C2E6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 </w:t>
            </w:r>
          </w:p>
        </w:tc>
        <w:tc>
          <w:tcPr>
            <w:tcW w:w="1914" w:type="dxa"/>
          </w:tcPr>
          <w:p w:rsidR="00B40867" w:rsidRDefault="006C2E6E" w:rsidP="00DC069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C2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6C2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6C2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</w:p>
        </w:tc>
        <w:tc>
          <w:tcPr>
            <w:tcW w:w="2834" w:type="dxa"/>
          </w:tcPr>
          <w:p w:rsidR="00B40867" w:rsidRPr="006C2E6E" w:rsidRDefault="006C2E6E" w:rsidP="006C2E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40867" w:rsidTr="00B40867">
        <w:tc>
          <w:tcPr>
            <w:tcW w:w="817" w:type="dxa"/>
          </w:tcPr>
          <w:p w:rsidR="00B40867" w:rsidRDefault="00B40867" w:rsidP="00DC069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</w:tcPr>
          <w:p w:rsidR="00B40867" w:rsidRDefault="006C2E6E" w:rsidP="006C2E6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рейдов по выявлению свалочных очагов на территории поселения: в лесополосах, придорожных полосах, карьерах, применение административной практики.</w:t>
            </w:r>
          </w:p>
        </w:tc>
        <w:tc>
          <w:tcPr>
            <w:tcW w:w="1914" w:type="dxa"/>
          </w:tcPr>
          <w:p w:rsidR="006C2E6E" w:rsidRDefault="006C2E6E" w:rsidP="006C2E6E">
            <w:pPr>
              <w:spacing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Глава, специалисты администрации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Шугуровского</w:t>
            </w:r>
            <w:proofErr w:type="spellEnd"/>
          </w:p>
          <w:p w:rsidR="00B40867" w:rsidRDefault="006C2E6E" w:rsidP="006C2E6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 </w:t>
            </w:r>
          </w:p>
        </w:tc>
        <w:tc>
          <w:tcPr>
            <w:tcW w:w="1914" w:type="dxa"/>
          </w:tcPr>
          <w:p w:rsidR="00B40867" w:rsidRDefault="006C2E6E" w:rsidP="00DC069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C2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6C2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6C2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</w:p>
        </w:tc>
        <w:tc>
          <w:tcPr>
            <w:tcW w:w="2834" w:type="dxa"/>
          </w:tcPr>
          <w:p w:rsidR="00B40867" w:rsidRPr="006C2E6E" w:rsidRDefault="006C2E6E" w:rsidP="006C2E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40867" w:rsidTr="00B40867">
        <w:tc>
          <w:tcPr>
            <w:tcW w:w="817" w:type="dxa"/>
          </w:tcPr>
          <w:p w:rsidR="00B40867" w:rsidRDefault="00B40867" w:rsidP="00DC069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</w:tcPr>
          <w:p w:rsidR="006C2E6E" w:rsidRPr="003A5A58" w:rsidRDefault="006C2E6E" w:rsidP="006C2E6E">
            <w:pPr>
              <w:spacing w:before="150"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в сфере использования, охраны, защиты зеленых насаждений:</w:t>
            </w:r>
          </w:p>
          <w:p w:rsidR="006C2E6E" w:rsidRPr="003A5A58" w:rsidRDefault="006C2E6E" w:rsidP="006C2E6E">
            <w:pPr>
              <w:spacing w:before="150"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обследование состояния зеленых насаждений, вырубка сухостойных и аварийно-опасных деревьев и кустарников, санитарная обрезка;</w:t>
            </w:r>
          </w:p>
          <w:p w:rsidR="006C2E6E" w:rsidRPr="003A5A58" w:rsidRDefault="006C2E6E" w:rsidP="006C2E6E">
            <w:pPr>
              <w:spacing w:before="150"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проведение высадки декоративных деревьев и кустарников, устройство цветников;</w:t>
            </w:r>
          </w:p>
          <w:p w:rsidR="00B40867" w:rsidRDefault="006C2E6E" w:rsidP="006C2E6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привлечение индивидуальных предпринимателей, юридических и физических лиц к созданию зеленых насаждений.</w:t>
            </w:r>
          </w:p>
        </w:tc>
        <w:tc>
          <w:tcPr>
            <w:tcW w:w="1914" w:type="dxa"/>
          </w:tcPr>
          <w:p w:rsidR="006C2E6E" w:rsidRDefault="006C2E6E" w:rsidP="006C2E6E">
            <w:pPr>
              <w:spacing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Глава, специалисты администрации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Шугуровского</w:t>
            </w:r>
            <w:proofErr w:type="spellEnd"/>
          </w:p>
          <w:p w:rsidR="00B40867" w:rsidRDefault="006C2E6E" w:rsidP="006C2E6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 </w:t>
            </w:r>
          </w:p>
        </w:tc>
        <w:tc>
          <w:tcPr>
            <w:tcW w:w="1914" w:type="dxa"/>
          </w:tcPr>
          <w:p w:rsidR="00B40867" w:rsidRDefault="006C2E6E" w:rsidP="00DC069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C2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6C2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6C2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</w:p>
        </w:tc>
        <w:tc>
          <w:tcPr>
            <w:tcW w:w="2834" w:type="dxa"/>
          </w:tcPr>
          <w:p w:rsidR="00B40867" w:rsidRPr="006C2E6E" w:rsidRDefault="00621B63" w:rsidP="006C2E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6C2E6E" w:rsidRPr="006C2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B40867" w:rsidTr="00B40867">
        <w:tc>
          <w:tcPr>
            <w:tcW w:w="817" w:type="dxa"/>
          </w:tcPr>
          <w:p w:rsidR="00B40867" w:rsidRDefault="00B40867" w:rsidP="00DC069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</w:tcPr>
          <w:p w:rsidR="006C2E6E" w:rsidRPr="006C2E6E" w:rsidRDefault="006C2E6E" w:rsidP="004A2D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3A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азмещение  на официальном сайте администрации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4A2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Шугуровского</w:t>
            </w:r>
            <w:proofErr w:type="spellEnd"/>
            <w:r w:rsidRPr="003A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Большеберезниковского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3A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A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мероприятий по улучшению экологической обстановки, информации по вопросам охраны окружающей среды</w:t>
            </w:r>
          </w:p>
        </w:tc>
        <w:tc>
          <w:tcPr>
            <w:tcW w:w="1914" w:type="dxa"/>
          </w:tcPr>
          <w:p w:rsidR="006C2E6E" w:rsidRDefault="006C2E6E" w:rsidP="006C2E6E">
            <w:pPr>
              <w:spacing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Глава, специалисты администрации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Шугуровского</w:t>
            </w:r>
            <w:proofErr w:type="spellEnd"/>
          </w:p>
          <w:p w:rsidR="00B40867" w:rsidRDefault="006C2E6E" w:rsidP="006C2E6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 </w:t>
            </w:r>
          </w:p>
        </w:tc>
        <w:tc>
          <w:tcPr>
            <w:tcW w:w="1914" w:type="dxa"/>
          </w:tcPr>
          <w:p w:rsidR="00B40867" w:rsidRPr="006C2E6E" w:rsidRDefault="006C2E6E" w:rsidP="00DC06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C2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6C2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6C2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</w:p>
        </w:tc>
        <w:tc>
          <w:tcPr>
            <w:tcW w:w="2834" w:type="dxa"/>
          </w:tcPr>
          <w:p w:rsidR="00B40867" w:rsidRPr="006C2E6E" w:rsidRDefault="006C2E6E" w:rsidP="006C2E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</w:tbl>
    <w:p w:rsidR="00B40867" w:rsidRPr="00DC0693" w:rsidRDefault="00B40867" w:rsidP="00DC06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39EC" w:rsidRPr="00CA5171" w:rsidRDefault="00E539EC" w:rsidP="00B826F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24105" w:type="dxa"/>
        <w:tblInd w:w="-5" w:type="dxa"/>
        <w:tblCellMar>
          <w:left w:w="0" w:type="dxa"/>
          <w:right w:w="0" w:type="dxa"/>
        </w:tblCellMar>
        <w:tblLook w:val="04A0"/>
      </w:tblPr>
      <w:tblGrid>
        <w:gridCol w:w="24105"/>
      </w:tblGrid>
      <w:tr w:rsidR="006C2E6E" w:rsidRPr="00CA5171" w:rsidTr="00EE4334">
        <w:trPr>
          <w:trHeight w:val="1675"/>
        </w:trPr>
        <w:tc>
          <w:tcPr>
            <w:tcW w:w="24105" w:type="dxa"/>
            <w:tcBorders>
              <w:top w:val="nil"/>
              <w:left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2E6E" w:rsidRPr="00621B63" w:rsidRDefault="006C2E6E" w:rsidP="00621B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B2EFC" w:rsidRPr="00D72C6E" w:rsidRDefault="00CB2EFC" w:rsidP="00B826F3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3A5A58" w:rsidRDefault="00CA5171" w:rsidP="007D31D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A5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№2</w:t>
      </w:r>
    </w:p>
    <w:p w:rsidR="009F48C5" w:rsidRPr="003A5A58" w:rsidRDefault="007D31D7" w:rsidP="009F48C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 w:rsidR="00CA5171" w:rsidRPr="003A5A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муниципальной программе </w:t>
      </w:r>
    </w:p>
    <w:p w:rsidR="003A5A58" w:rsidRPr="003A5A58" w:rsidRDefault="003A5A58" w:rsidP="003A5A5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171" w:rsidRDefault="00CA5171" w:rsidP="00B826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171" w:rsidRDefault="00CA5171" w:rsidP="00B826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26F3" w:rsidRPr="00DC0693" w:rsidRDefault="00B826F3" w:rsidP="00DC06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69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eastAsia="ru-RU"/>
        </w:rPr>
        <w:t>Отчет о ходе реализации муниципальной программы</w:t>
      </w:r>
      <w:r w:rsidR="003A5A58" w:rsidRPr="00DC069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eastAsia="ru-RU"/>
        </w:rPr>
        <w:t xml:space="preserve"> </w:t>
      </w:r>
      <w:r w:rsidRPr="00DC06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области охраны окружающей среды и рационального природопользования</w:t>
      </w:r>
      <w:r w:rsidR="003A5A58" w:rsidRPr="00DC06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C06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территории </w:t>
      </w:r>
      <w:proofErr w:type="spellStart"/>
      <w:r w:rsidR="004A2D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Шугуровского</w:t>
      </w:r>
      <w:proofErr w:type="spellEnd"/>
      <w:r w:rsidR="003A5A58" w:rsidRPr="00DC06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C06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сельского пос</w:t>
      </w:r>
      <w:r w:rsidR="00FF7A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еления на 2023-2025</w:t>
      </w:r>
      <w:r w:rsidRPr="00DC06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годы</w:t>
      </w:r>
      <w:r w:rsidR="003A5A58" w:rsidRPr="00DC06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C069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eastAsia="ru-RU"/>
        </w:rPr>
        <w:t xml:space="preserve"> </w:t>
      </w:r>
    </w:p>
    <w:p w:rsidR="003A5A58" w:rsidRPr="00CA5171" w:rsidRDefault="003A5A58" w:rsidP="00B826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206" w:type="dxa"/>
        <w:tblInd w:w="108" w:type="dxa"/>
        <w:tblLayout w:type="fixed"/>
        <w:tblCellMar>
          <w:left w:w="0" w:type="dxa"/>
          <w:right w:w="0" w:type="dxa"/>
        </w:tblCellMar>
        <w:tblLook w:val="04A0"/>
      </w:tblPr>
      <w:tblGrid>
        <w:gridCol w:w="567"/>
        <w:gridCol w:w="2204"/>
        <w:gridCol w:w="773"/>
        <w:gridCol w:w="851"/>
        <w:gridCol w:w="850"/>
        <w:gridCol w:w="851"/>
        <w:gridCol w:w="989"/>
        <w:gridCol w:w="1137"/>
        <w:gridCol w:w="1984"/>
      </w:tblGrid>
      <w:tr w:rsidR="00DC0693" w:rsidRPr="00621B63" w:rsidTr="00621B63">
        <w:tc>
          <w:tcPr>
            <w:tcW w:w="567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26F3" w:rsidRPr="00621B63" w:rsidRDefault="00B826F3" w:rsidP="00B826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B63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№</w:t>
            </w:r>
            <w:proofErr w:type="spellStart"/>
            <w:proofErr w:type="gramStart"/>
            <w:r w:rsidRPr="00621B63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п</w:t>
            </w:r>
            <w:proofErr w:type="spellEnd"/>
            <w:proofErr w:type="gramEnd"/>
            <w:r w:rsidRPr="00621B63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/</w:t>
            </w:r>
            <w:proofErr w:type="spellStart"/>
            <w:r w:rsidRPr="00621B63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п</w:t>
            </w:r>
            <w:proofErr w:type="spellEnd"/>
          </w:p>
        </w:tc>
        <w:tc>
          <w:tcPr>
            <w:tcW w:w="2204" w:type="dxa"/>
            <w:vMerge w:val="restart"/>
            <w:tcBorders>
              <w:top w:val="outset" w:sz="8" w:space="0" w:color="000000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26F3" w:rsidRPr="00621B63" w:rsidRDefault="00B826F3" w:rsidP="00B826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B63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Наименование мероприятия</w:t>
            </w:r>
          </w:p>
        </w:tc>
        <w:tc>
          <w:tcPr>
            <w:tcW w:w="3325" w:type="dxa"/>
            <w:gridSpan w:val="4"/>
            <w:tcBorders>
              <w:top w:val="outset" w:sz="8" w:space="0" w:color="000000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26F3" w:rsidRPr="00621B63" w:rsidRDefault="00B826F3" w:rsidP="00B826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B63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Освоено средств, тыс. руб.</w:t>
            </w:r>
          </w:p>
        </w:tc>
        <w:tc>
          <w:tcPr>
            <w:tcW w:w="2126" w:type="dxa"/>
            <w:gridSpan w:val="2"/>
            <w:vMerge w:val="restart"/>
            <w:tcBorders>
              <w:top w:val="outset" w:sz="8" w:space="0" w:color="000000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26F3" w:rsidRPr="00621B63" w:rsidRDefault="00B826F3" w:rsidP="00B826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B63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Целевые индикаторы и показатели эффективности реализации Программы</w:t>
            </w:r>
          </w:p>
        </w:tc>
        <w:tc>
          <w:tcPr>
            <w:tcW w:w="1984" w:type="dxa"/>
            <w:vMerge w:val="restart"/>
            <w:tcBorders>
              <w:top w:val="outset" w:sz="8" w:space="0" w:color="000000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26F3" w:rsidRPr="00621B63" w:rsidRDefault="00B826F3" w:rsidP="00B826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B63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Полученный результат и эффективность реализации мероприятия</w:t>
            </w:r>
          </w:p>
        </w:tc>
      </w:tr>
      <w:tr w:rsidR="00DC0693" w:rsidRPr="00621B63" w:rsidTr="00621B63">
        <w:tc>
          <w:tcPr>
            <w:tcW w:w="567" w:type="dxa"/>
            <w:vMerge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  <w:hideMark/>
          </w:tcPr>
          <w:p w:rsidR="00B826F3" w:rsidRPr="00621B63" w:rsidRDefault="00B826F3" w:rsidP="00B826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04" w:type="dxa"/>
            <w:vMerge/>
            <w:tcBorders>
              <w:top w:val="outset" w:sz="8" w:space="0" w:color="000000"/>
              <w:left w:val="nil"/>
              <w:bottom w:val="outset" w:sz="8" w:space="0" w:color="000000"/>
              <w:right w:val="outset" w:sz="8" w:space="0" w:color="000000"/>
            </w:tcBorders>
            <w:vAlign w:val="center"/>
            <w:hideMark/>
          </w:tcPr>
          <w:p w:rsidR="00B826F3" w:rsidRPr="00621B63" w:rsidRDefault="00B826F3" w:rsidP="00B826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4" w:type="dxa"/>
            <w:gridSpan w:val="2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26F3" w:rsidRPr="00621B63" w:rsidRDefault="00B826F3" w:rsidP="00B826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B63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С начала реализации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26F3" w:rsidRPr="00621B63" w:rsidRDefault="00B826F3" w:rsidP="00B826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B63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За отчетный период</w:t>
            </w:r>
          </w:p>
        </w:tc>
        <w:tc>
          <w:tcPr>
            <w:tcW w:w="2126" w:type="dxa"/>
            <w:gridSpan w:val="2"/>
            <w:vMerge/>
            <w:tcBorders>
              <w:top w:val="outset" w:sz="8" w:space="0" w:color="000000"/>
              <w:left w:val="nil"/>
              <w:bottom w:val="outset" w:sz="8" w:space="0" w:color="000000"/>
              <w:right w:val="outset" w:sz="8" w:space="0" w:color="000000"/>
            </w:tcBorders>
            <w:vAlign w:val="center"/>
            <w:hideMark/>
          </w:tcPr>
          <w:p w:rsidR="00B826F3" w:rsidRPr="00621B63" w:rsidRDefault="00B826F3" w:rsidP="00B826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outset" w:sz="8" w:space="0" w:color="000000"/>
              <w:left w:val="nil"/>
              <w:bottom w:val="outset" w:sz="8" w:space="0" w:color="000000"/>
              <w:right w:val="outset" w:sz="8" w:space="0" w:color="000000"/>
            </w:tcBorders>
            <w:vAlign w:val="center"/>
            <w:hideMark/>
          </w:tcPr>
          <w:p w:rsidR="00B826F3" w:rsidRPr="00621B63" w:rsidRDefault="00B826F3" w:rsidP="00B826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C0693" w:rsidRPr="00621B63" w:rsidTr="00621B63">
        <w:tc>
          <w:tcPr>
            <w:tcW w:w="567" w:type="dxa"/>
            <w:vMerge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  <w:hideMark/>
          </w:tcPr>
          <w:p w:rsidR="00B826F3" w:rsidRPr="00621B63" w:rsidRDefault="00B826F3" w:rsidP="00B826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04" w:type="dxa"/>
            <w:vMerge/>
            <w:tcBorders>
              <w:top w:val="outset" w:sz="8" w:space="0" w:color="000000"/>
              <w:left w:val="nil"/>
              <w:bottom w:val="outset" w:sz="8" w:space="0" w:color="000000"/>
              <w:right w:val="outset" w:sz="8" w:space="0" w:color="000000"/>
            </w:tcBorders>
            <w:vAlign w:val="center"/>
            <w:hideMark/>
          </w:tcPr>
          <w:p w:rsidR="00B826F3" w:rsidRPr="00621B63" w:rsidRDefault="00B826F3" w:rsidP="00B826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26F3" w:rsidRPr="00621B63" w:rsidRDefault="00B826F3" w:rsidP="00B826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B63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План</w:t>
            </w:r>
          </w:p>
        </w:tc>
        <w:tc>
          <w:tcPr>
            <w:tcW w:w="851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26F3" w:rsidRPr="00621B63" w:rsidRDefault="00B826F3" w:rsidP="00B826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B63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Факт</w:t>
            </w:r>
          </w:p>
        </w:tc>
        <w:tc>
          <w:tcPr>
            <w:tcW w:w="850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26F3" w:rsidRPr="00621B63" w:rsidRDefault="00B826F3" w:rsidP="00B826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B63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План</w:t>
            </w:r>
          </w:p>
        </w:tc>
        <w:tc>
          <w:tcPr>
            <w:tcW w:w="851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26F3" w:rsidRPr="00621B63" w:rsidRDefault="00B826F3" w:rsidP="00B826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B63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Факт</w:t>
            </w:r>
          </w:p>
        </w:tc>
        <w:tc>
          <w:tcPr>
            <w:tcW w:w="989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26F3" w:rsidRPr="00621B63" w:rsidRDefault="00B826F3" w:rsidP="00B826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B63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План</w:t>
            </w:r>
          </w:p>
        </w:tc>
        <w:tc>
          <w:tcPr>
            <w:tcW w:w="1137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26F3" w:rsidRPr="00621B63" w:rsidRDefault="00B826F3" w:rsidP="00B826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B63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Факт</w:t>
            </w:r>
          </w:p>
        </w:tc>
        <w:tc>
          <w:tcPr>
            <w:tcW w:w="1984" w:type="dxa"/>
            <w:vMerge/>
            <w:tcBorders>
              <w:top w:val="outset" w:sz="8" w:space="0" w:color="000000"/>
              <w:left w:val="nil"/>
              <w:bottom w:val="outset" w:sz="8" w:space="0" w:color="000000"/>
              <w:right w:val="outset" w:sz="8" w:space="0" w:color="000000"/>
            </w:tcBorders>
            <w:vAlign w:val="center"/>
            <w:hideMark/>
          </w:tcPr>
          <w:p w:rsidR="00B826F3" w:rsidRPr="00621B63" w:rsidRDefault="00B826F3" w:rsidP="00B826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C0693" w:rsidRPr="00621B63" w:rsidTr="00621B63">
        <w:tc>
          <w:tcPr>
            <w:tcW w:w="567" w:type="dxa"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26F3" w:rsidRPr="00621B63" w:rsidRDefault="00B826F3" w:rsidP="00B826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B63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1</w:t>
            </w:r>
          </w:p>
        </w:tc>
        <w:tc>
          <w:tcPr>
            <w:tcW w:w="2204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26F3" w:rsidRPr="00621B63" w:rsidRDefault="00B826F3" w:rsidP="00B826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B63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2</w:t>
            </w:r>
          </w:p>
        </w:tc>
        <w:tc>
          <w:tcPr>
            <w:tcW w:w="773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26F3" w:rsidRPr="00621B63" w:rsidRDefault="00B826F3" w:rsidP="00B826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B63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26F3" w:rsidRPr="00621B63" w:rsidRDefault="00B826F3" w:rsidP="00B826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B63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26F3" w:rsidRPr="00621B63" w:rsidRDefault="00B826F3" w:rsidP="00B826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B63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26F3" w:rsidRPr="00621B63" w:rsidRDefault="00B826F3" w:rsidP="00B826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B63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6</w:t>
            </w:r>
          </w:p>
        </w:tc>
        <w:tc>
          <w:tcPr>
            <w:tcW w:w="989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26F3" w:rsidRPr="00621B63" w:rsidRDefault="00B826F3" w:rsidP="00B826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B63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7</w:t>
            </w:r>
          </w:p>
        </w:tc>
        <w:tc>
          <w:tcPr>
            <w:tcW w:w="1137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26F3" w:rsidRPr="00621B63" w:rsidRDefault="00B826F3" w:rsidP="00B826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B63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26F3" w:rsidRPr="00621B63" w:rsidRDefault="00B826F3" w:rsidP="00B826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B63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9</w:t>
            </w:r>
          </w:p>
        </w:tc>
      </w:tr>
      <w:tr w:rsidR="00DC0693" w:rsidRPr="00621B63" w:rsidTr="00621B63">
        <w:tc>
          <w:tcPr>
            <w:tcW w:w="567" w:type="dxa"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26F3" w:rsidRPr="00621B63" w:rsidRDefault="00B826F3" w:rsidP="00B826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B63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2204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26F3" w:rsidRPr="00621B63" w:rsidRDefault="00B826F3" w:rsidP="00B826F3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B63">
              <w:rPr>
                <w:rFonts w:ascii="Times New Roman" w:eastAsia="Times New Roman" w:hAnsi="Times New Roman" w:cs="Times New Roman"/>
                <w:lang w:eastAsia="ru-RU"/>
              </w:rPr>
              <w:t>Проведение сходов граждан с доведением информации:</w:t>
            </w:r>
          </w:p>
          <w:p w:rsidR="00B826F3" w:rsidRPr="00621B63" w:rsidRDefault="00B826F3" w:rsidP="00B826F3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B63">
              <w:rPr>
                <w:rFonts w:ascii="Times New Roman" w:eastAsia="Times New Roman" w:hAnsi="Times New Roman" w:cs="Times New Roman"/>
                <w:lang w:eastAsia="ru-RU"/>
              </w:rPr>
              <w:t>-о порядке обращения с отходами при их сборе и вывозе;</w:t>
            </w:r>
          </w:p>
          <w:p w:rsidR="00B826F3" w:rsidRPr="00621B63" w:rsidRDefault="00B826F3" w:rsidP="00B826F3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B63">
              <w:rPr>
                <w:rFonts w:ascii="Times New Roman" w:eastAsia="Times New Roman" w:hAnsi="Times New Roman" w:cs="Times New Roman"/>
                <w:lang w:eastAsia="ru-RU"/>
              </w:rPr>
              <w:t>-об охране окружающей среды; </w:t>
            </w:r>
          </w:p>
          <w:p w:rsidR="00B826F3" w:rsidRPr="00621B63" w:rsidRDefault="00B826F3" w:rsidP="00B826F3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B63">
              <w:rPr>
                <w:rFonts w:ascii="Times New Roman" w:eastAsia="Times New Roman" w:hAnsi="Times New Roman" w:cs="Times New Roman"/>
                <w:lang w:eastAsia="ru-RU"/>
              </w:rPr>
              <w:t>-об исполнении правил благоустройства территории поселения</w:t>
            </w:r>
          </w:p>
        </w:tc>
        <w:tc>
          <w:tcPr>
            <w:tcW w:w="773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26F3" w:rsidRPr="00621B63" w:rsidRDefault="00B826F3" w:rsidP="00B826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B63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26F3" w:rsidRPr="00621B63" w:rsidRDefault="00B826F3" w:rsidP="00B826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B63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26F3" w:rsidRPr="00621B63" w:rsidRDefault="00B826F3" w:rsidP="00B826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B63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26F3" w:rsidRPr="00621B63" w:rsidRDefault="00B826F3" w:rsidP="00B826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B63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26F3" w:rsidRPr="00621B63" w:rsidRDefault="00B826F3" w:rsidP="00B826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B63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26F3" w:rsidRPr="00621B63" w:rsidRDefault="00B826F3" w:rsidP="00B826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B63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26F3" w:rsidRPr="00621B63" w:rsidRDefault="00B826F3" w:rsidP="00B826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B63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 </w:t>
            </w:r>
          </w:p>
        </w:tc>
      </w:tr>
      <w:tr w:rsidR="00DC0693" w:rsidRPr="00621B63" w:rsidTr="00621B63">
        <w:tc>
          <w:tcPr>
            <w:tcW w:w="567" w:type="dxa"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26F3" w:rsidRPr="00621B63" w:rsidRDefault="00B826F3" w:rsidP="00B826F3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B63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2204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26F3" w:rsidRPr="00621B63" w:rsidRDefault="00B826F3" w:rsidP="00B826F3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B63">
              <w:rPr>
                <w:rFonts w:ascii="Times New Roman" w:eastAsia="Times New Roman" w:hAnsi="Times New Roman" w:cs="Times New Roman"/>
                <w:lang w:eastAsia="ru-RU"/>
              </w:rPr>
              <w:t>Повышение эффективности деятельности по обращению с отходами:</w:t>
            </w:r>
          </w:p>
          <w:p w:rsidR="00B826F3" w:rsidRPr="00621B63" w:rsidRDefault="00B826F3" w:rsidP="00B826F3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B63">
              <w:rPr>
                <w:rFonts w:ascii="Times New Roman" w:eastAsia="Times New Roman" w:hAnsi="Times New Roman" w:cs="Times New Roman"/>
                <w:lang w:eastAsia="ru-RU"/>
              </w:rPr>
              <w:t>- проведение работы по заключению договоров на предоставление услуг по сбору и вывозу твердых бытовых отходов и мусора;</w:t>
            </w:r>
          </w:p>
          <w:p w:rsidR="00B826F3" w:rsidRPr="00621B63" w:rsidRDefault="00B826F3" w:rsidP="00B826F3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B63">
              <w:rPr>
                <w:rFonts w:ascii="Times New Roman" w:eastAsia="Times New Roman" w:hAnsi="Times New Roman" w:cs="Times New Roman"/>
                <w:lang w:eastAsia="ru-RU"/>
              </w:rPr>
              <w:t xml:space="preserve">- информационная </w:t>
            </w:r>
            <w:r w:rsidRPr="00621B6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работа с населением;</w:t>
            </w:r>
          </w:p>
          <w:p w:rsidR="00B826F3" w:rsidRPr="00621B63" w:rsidRDefault="00B826F3" w:rsidP="00B826F3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B63">
              <w:rPr>
                <w:rFonts w:ascii="Times New Roman" w:eastAsia="Times New Roman" w:hAnsi="Times New Roman" w:cs="Times New Roman"/>
                <w:lang w:eastAsia="ru-RU"/>
              </w:rPr>
              <w:t>-применение административной практики</w:t>
            </w:r>
          </w:p>
        </w:tc>
        <w:tc>
          <w:tcPr>
            <w:tcW w:w="773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26F3" w:rsidRPr="00621B63" w:rsidRDefault="00B826F3" w:rsidP="00B826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B63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lastRenderedPageBreak/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26F3" w:rsidRPr="00621B63" w:rsidRDefault="00B826F3" w:rsidP="00B826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B63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26F3" w:rsidRPr="00621B63" w:rsidRDefault="00B826F3" w:rsidP="00B826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B63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26F3" w:rsidRPr="00621B63" w:rsidRDefault="00B826F3" w:rsidP="00B826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B63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26F3" w:rsidRPr="00621B63" w:rsidRDefault="00B826F3" w:rsidP="00B826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B63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26F3" w:rsidRPr="00621B63" w:rsidRDefault="00B826F3" w:rsidP="00B826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B63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26F3" w:rsidRPr="00621B63" w:rsidRDefault="00B826F3" w:rsidP="00B826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B63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 </w:t>
            </w:r>
          </w:p>
        </w:tc>
      </w:tr>
      <w:tr w:rsidR="00DC0693" w:rsidRPr="00621B63" w:rsidTr="00621B63">
        <w:tc>
          <w:tcPr>
            <w:tcW w:w="567" w:type="dxa"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26F3" w:rsidRPr="00621B63" w:rsidRDefault="00B826F3" w:rsidP="00B826F3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B6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3.</w:t>
            </w:r>
          </w:p>
        </w:tc>
        <w:tc>
          <w:tcPr>
            <w:tcW w:w="2204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26F3" w:rsidRPr="00621B63" w:rsidRDefault="00B826F3" w:rsidP="00B826F3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B63">
              <w:rPr>
                <w:rFonts w:ascii="Times New Roman" w:eastAsia="Times New Roman" w:hAnsi="Times New Roman" w:cs="Times New Roman"/>
                <w:lang w:eastAsia="ru-RU"/>
              </w:rPr>
              <w:t xml:space="preserve">Проведение дней экологической безопасности «Экология. Безопасность. </w:t>
            </w:r>
            <w:proofErr w:type="gramStart"/>
            <w:r w:rsidRPr="00621B63">
              <w:rPr>
                <w:rFonts w:ascii="Times New Roman" w:eastAsia="Times New Roman" w:hAnsi="Times New Roman" w:cs="Times New Roman"/>
                <w:lang w:eastAsia="ru-RU"/>
              </w:rPr>
              <w:t>Жизнь»;</w:t>
            </w:r>
            <w:proofErr w:type="gramEnd"/>
          </w:p>
          <w:p w:rsidR="00B826F3" w:rsidRPr="00621B63" w:rsidRDefault="00B826F3" w:rsidP="00B826F3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B63">
              <w:rPr>
                <w:rFonts w:ascii="Times New Roman" w:eastAsia="Times New Roman" w:hAnsi="Times New Roman" w:cs="Times New Roman"/>
                <w:lang w:eastAsia="ru-RU"/>
              </w:rPr>
              <w:t>проведение</w:t>
            </w:r>
            <w:r w:rsidR="00DC0693" w:rsidRPr="00621B63">
              <w:rPr>
                <w:rFonts w:ascii="Times New Roman" w:eastAsia="Times New Roman" w:hAnsi="Times New Roman" w:cs="Times New Roman"/>
                <w:lang w:eastAsia="ru-RU"/>
              </w:rPr>
              <w:t xml:space="preserve"> в детских дошкольных </w:t>
            </w:r>
            <w:r w:rsidRPr="00621B63">
              <w:rPr>
                <w:rFonts w:ascii="Times New Roman" w:eastAsia="Times New Roman" w:hAnsi="Times New Roman" w:cs="Times New Roman"/>
                <w:lang w:eastAsia="ru-RU"/>
              </w:rPr>
              <w:t xml:space="preserve"> заведениях, библиотеке, занятий на тему «Сохраним планету» (конкурсы сочинений, поделок, рисунков, читательские конференции, круглые столы по проблемам экологии и т. д.).</w:t>
            </w:r>
          </w:p>
        </w:tc>
        <w:tc>
          <w:tcPr>
            <w:tcW w:w="773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26F3" w:rsidRPr="00621B63" w:rsidRDefault="00B826F3" w:rsidP="00B826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B63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26F3" w:rsidRPr="00621B63" w:rsidRDefault="00B826F3" w:rsidP="00B826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B63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26F3" w:rsidRPr="00621B63" w:rsidRDefault="00B826F3" w:rsidP="00B826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B63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26F3" w:rsidRPr="00621B63" w:rsidRDefault="00B826F3" w:rsidP="00B826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B63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26F3" w:rsidRPr="00621B63" w:rsidRDefault="00B826F3" w:rsidP="00B826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B63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26F3" w:rsidRPr="00621B63" w:rsidRDefault="00B826F3" w:rsidP="00B826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B63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26F3" w:rsidRPr="00621B63" w:rsidRDefault="00B826F3" w:rsidP="00B826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B63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 </w:t>
            </w:r>
          </w:p>
        </w:tc>
      </w:tr>
      <w:tr w:rsidR="00DC0693" w:rsidRPr="00621B63" w:rsidTr="00621B63">
        <w:tc>
          <w:tcPr>
            <w:tcW w:w="567" w:type="dxa"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26F3" w:rsidRPr="00621B63" w:rsidRDefault="00B826F3" w:rsidP="00B826F3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B63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2204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26F3" w:rsidRPr="00621B63" w:rsidRDefault="00B826F3" w:rsidP="00B826F3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B63">
              <w:rPr>
                <w:rFonts w:ascii="Times New Roman" w:eastAsia="Times New Roman" w:hAnsi="Times New Roman" w:cs="Times New Roman"/>
                <w:lang w:eastAsia="ru-RU"/>
              </w:rPr>
              <w:t>Проведение рейдов по выявлению свалочных очагов на территории поселения: в лесополосах, придорожных полосах, карьерах, применение административной практики.</w:t>
            </w:r>
          </w:p>
        </w:tc>
        <w:tc>
          <w:tcPr>
            <w:tcW w:w="773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26F3" w:rsidRPr="00621B63" w:rsidRDefault="00B826F3" w:rsidP="00B826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B63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26F3" w:rsidRPr="00621B63" w:rsidRDefault="00B826F3" w:rsidP="00B826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B63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26F3" w:rsidRPr="00621B63" w:rsidRDefault="00B826F3" w:rsidP="00B826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B63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26F3" w:rsidRPr="00621B63" w:rsidRDefault="00B826F3" w:rsidP="00B826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B63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26F3" w:rsidRPr="00621B63" w:rsidRDefault="00B826F3" w:rsidP="00B826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B63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26F3" w:rsidRPr="00621B63" w:rsidRDefault="00B826F3" w:rsidP="00B826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B63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26F3" w:rsidRPr="00621B63" w:rsidRDefault="00B826F3" w:rsidP="00B826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B63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 </w:t>
            </w:r>
          </w:p>
        </w:tc>
      </w:tr>
      <w:tr w:rsidR="00DC0693" w:rsidRPr="00621B63" w:rsidTr="00621B63">
        <w:tc>
          <w:tcPr>
            <w:tcW w:w="567" w:type="dxa"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26F3" w:rsidRPr="00621B63" w:rsidRDefault="00B826F3" w:rsidP="00B826F3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B63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204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26F3" w:rsidRPr="00621B63" w:rsidRDefault="00B826F3" w:rsidP="00B826F3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B63">
              <w:rPr>
                <w:rFonts w:ascii="Times New Roman" w:eastAsia="Times New Roman" w:hAnsi="Times New Roman" w:cs="Times New Roman"/>
                <w:lang w:eastAsia="ru-RU"/>
              </w:rPr>
              <w:t>Организация работы в сфере использования, охраны, защиты зеленых насаждений:</w:t>
            </w:r>
          </w:p>
          <w:p w:rsidR="00B826F3" w:rsidRPr="00621B63" w:rsidRDefault="00B826F3" w:rsidP="00B826F3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B63">
              <w:rPr>
                <w:rFonts w:ascii="Times New Roman" w:eastAsia="Times New Roman" w:hAnsi="Times New Roman" w:cs="Times New Roman"/>
                <w:lang w:eastAsia="ru-RU"/>
              </w:rPr>
              <w:t>- обследование состояния зеленых насаждений, вырубка сухостойных и аварийно-опасных деревьев и кустарников, санитарная обрезка;</w:t>
            </w:r>
          </w:p>
          <w:p w:rsidR="00B826F3" w:rsidRPr="00621B63" w:rsidRDefault="00B826F3" w:rsidP="00B826F3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B63">
              <w:rPr>
                <w:rFonts w:ascii="Times New Roman" w:eastAsia="Times New Roman" w:hAnsi="Times New Roman" w:cs="Times New Roman"/>
                <w:lang w:eastAsia="ru-RU"/>
              </w:rPr>
              <w:t xml:space="preserve">- проведение высадки декоративных деревьев и </w:t>
            </w:r>
            <w:r w:rsidRPr="00621B6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кустарников, устройство цветников;</w:t>
            </w:r>
          </w:p>
          <w:p w:rsidR="00B826F3" w:rsidRPr="00621B63" w:rsidRDefault="00B826F3" w:rsidP="00B826F3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B63">
              <w:rPr>
                <w:rFonts w:ascii="Times New Roman" w:eastAsia="Times New Roman" w:hAnsi="Times New Roman" w:cs="Times New Roman"/>
                <w:lang w:eastAsia="ru-RU"/>
              </w:rPr>
              <w:t>- привлечение индивидуальных предпринимателей, юридических и физических лиц к созданию зеленых насаждений.</w:t>
            </w:r>
          </w:p>
        </w:tc>
        <w:tc>
          <w:tcPr>
            <w:tcW w:w="773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26F3" w:rsidRPr="00621B63" w:rsidRDefault="00B826F3" w:rsidP="00B826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B63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lastRenderedPageBreak/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26F3" w:rsidRPr="00621B63" w:rsidRDefault="00B826F3" w:rsidP="00B826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B63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26F3" w:rsidRPr="00621B63" w:rsidRDefault="00B826F3" w:rsidP="00B826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B63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26F3" w:rsidRPr="00621B63" w:rsidRDefault="00B826F3" w:rsidP="00B826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B63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26F3" w:rsidRPr="00621B63" w:rsidRDefault="00B826F3" w:rsidP="00B826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B63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26F3" w:rsidRPr="00621B63" w:rsidRDefault="00B826F3" w:rsidP="00B826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B63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26F3" w:rsidRPr="00621B63" w:rsidRDefault="00B826F3" w:rsidP="00B826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B63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 </w:t>
            </w:r>
          </w:p>
        </w:tc>
      </w:tr>
      <w:tr w:rsidR="00DC0693" w:rsidRPr="00621B63" w:rsidTr="00621B63">
        <w:tc>
          <w:tcPr>
            <w:tcW w:w="567" w:type="dxa"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26F3" w:rsidRPr="00621B63" w:rsidRDefault="00B826F3" w:rsidP="00B826F3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B6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6.</w:t>
            </w:r>
          </w:p>
        </w:tc>
        <w:tc>
          <w:tcPr>
            <w:tcW w:w="2204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26F3" w:rsidRPr="00621B63" w:rsidRDefault="00B826F3" w:rsidP="00B826F3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B63"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Осуществление мероприятий </w:t>
            </w:r>
            <w:proofErr w:type="gramStart"/>
            <w:r w:rsidRPr="00621B63">
              <w:rPr>
                <w:rFonts w:ascii="Times New Roman" w:eastAsia="Times New Roman" w:hAnsi="Times New Roman" w:cs="Times New Roman"/>
                <w:lang w:eastAsia="ru-RU"/>
              </w:rPr>
              <w:t>по</w:t>
            </w:r>
            <w:proofErr w:type="gramEnd"/>
          </w:p>
          <w:p w:rsidR="00B826F3" w:rsidRPr="00621B63" w:rsidRDefault="00B826F3" w:rsidP="00B826F3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B63">
              <w:rPr>
                <w:rFonts w:ascii="Times New Roman" w:eastAsia="Times New Roman" w:hAnsi="Times New Roman" w:cs="Times New Roman"/>
                <w:lang w:eastAsia="ru-RU"/>
              </w:rPr>
              <w:t>- экологическому воспитанию населения:</w:t>
            </w:r>
          </w:p>
          <w:p w:rsidR="00B826F3" w:rsidRPr="00621B63" w:rsidRDefault="00B826F3" w:rsidP="00B826F3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B63">
              <w:rPr>
                <w:rFonts w:ascii="Times New Roman" w:eastAsia="Times New Roman" w:hAnsi="Times New Roman" w:cs="Times New Roman"/>
                <w:lang w:eastAsia="ru-RU"/>
              </w:rPr>
              <w:t>- проведение  экологических субботников с привлечением жителей поселения по уборке:</w:t>
            </w:r>
          </w:p>
          <w:p w:rsidR="00B826F3" w:rsidRPr="00621B63" w:rsidRDefault="00B826F3" w:rsidP="00B826F3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B63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proofErr w:type="gramStart"/>
            <w:r w:rsidRPr="00621B63">
              <w:rPr>
                <w:rFonts w:ascii="Times New Roman" w:eastAsia="Times New Roman" w:hAnsi="Times New Roman" w:cs="Times New Roman"/>
                <w:lang w:eastAsia="ru-RU"/>
              </w:rPr>
              <w:t>прилегающих</w:t>
            </w:r>
            <w:proofErr w:type="gramEnd"/>
            <w:r w:rsidRPr="00621B63">
              <w:rPr>
                <w:rFonts w:ascii="Times New Roman" w:eastAsia="Times New Roman" w:hAnsi="Times New Roman" w:cs="Times New Roman"/>
                <w:lang w:eastAsia="ru-RU"/>
              </w:rPr>
              <w:t xml:space="preserve"> к организациям и придомовым территориям;</w:t>
            </w:r>
          </w:p>
          <w:p w:rsidR="00B826F3" w:rsidRPr="00621B63" w:rsidRDefault="00B826F3" w:rsidP="00B826F3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B63">
              <w:rPr>
                <w:rFonts w:ascii="Times New Roman" w:eastAsia="Times New Roman" w:hAnsi="Times New Roman" w:cs="Times New Roman"/>
                <w:lang w:eastAsia="ru-RU"/>
              </w:rPr>
              <w:t>- кладбищ.</w:t>
            </w:r>
          </w:p>
        </w:tc>
        <w:tc>
          <w:tcPr>
            <w:tcW w:w="773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26F3" w:rsidRPr="00621B63" w:rsidRDefault="00B826F3" w:rsidP="00B826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B63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26F3" w:rsidRPr="00621B63" w:rsidRDefault="00B826F3" w:rsidP="00B826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B63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26F3" w:rsidRPr="00621B63" w:rsidRDefault="00B826F3" w:rsidP="00B826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B63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26F3" w:rsidRPr="00621B63" w:rsidRDefault="00B826F3" w:rsidP="00B826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B63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26F3" w:rsidRPr="00621B63" w:rsidRDefault="00B826F3" w:rsidP="00B826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B63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26F3" w:rsidRPr="00621B63" w:rsidRDefault="00B826F3" w:rsidP="00B826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B63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26F3" w:rsidRPr="00621B63" w:rsidRDefault="00B826F3" w:rsidP="00B826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B63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 </w:t>
            </w:r>
          </w:p>
        </w:tc>
      </w:tr>
      <w:tr w:rsidR="00DC0693" w:rsidRPr="00621B63" w:rsidTr="00621B63">
        <w:tc>
          <w:tcPr>
            <w:tcW w:w="567" w:type="dxa"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26F3" w:rsidRPr="00621B63" w:rsidRDefault="00B826F3" w:rsidP="00B826F3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B63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204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26F3" w:rsidRPr="00621B63" w:rsidRDefault="00DC0693" w:rsidP="004A2D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B63">
              <w:rPr>
                <w:rFonts w:ascii="Times New Roman" w:eastAsia="Times New Roman" w:hAnsi="Times New Roman" w:cs="Times New Roman"/>
                <w:lang w:eastAsia="ru-RU"/>
              </w:rPr>
              <w:t xml:space="preserve"> Р</w:t>
            </w:r>
            <w:r w:rsidR="00B826F3" w:rsidRPr="00621B63">
              <w:rPr>
                <w:rFonts w:ascii="Times New Roman" w:eastAsia="Times New Roman" w:hAnsi="Times New Roman" w:cs="Times New Roman"/>
                <w:lang w:eastAsia="ru-RU"/>
              </w:rPr>
              <w:t>азмещение  на официальном сайте админ</w:t>
            </w:r>
            <w:r w:rsidRPr="00621B63">
              <w:rPr>
                <w:rFonts w:ascii="Times New Roman" w:eastAsia="Times New Roman" w:hAnsi="Times New Roman" w:cs="Times New Roman"/>
                <w:lang w:eastAsia="ru-RU"/>
              </w:rPr>
              <w:t xml:space="preserve">истрации  </w:t>
            </w:r>
            <w:proofErr w:type="spellStart"/>
            <w:r w:rsidR="004A2D48" w:rsidRPr="00621B63">
              <w:rPr>
                <w:rFonts w:ascii="Times New Roman" w:eastAsia="Times New Roman" w:hAnsi="Times New Roman" w:cs="Times New Roman"/>
                <w:lang w:eastAsia="ru-RU"/>
              </w:rPr>
              <w:t>Шугуровского</w:t>
            </w:r>
            <w:proofErr w:type="spellEnd"/>
            <w:r w:rsidRPr="00621B63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сельского поселения</w:t>
            </w:r>
            <w:r w:rsidR="00B826F3" w:rsidRPr="00621B6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21B63">
              <w:rPr>
                <w:rFonts w:ascii="Times New Roman" w:eastAsia="Times New Roman" w:hAnsi="Times New Roman" w:cs="Times New Roman"/>
                <w:lang w:eastAsia="ru-RU"/>
              </w:rPr>
              <w:t>Большеберезниковского</w:t>
            </w:r>
            <w:proofErr w:type="spellEnd"/>
            <w:r w:rsidRPr="00621B6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826F3" w:rsidRPr="00621B63">
              <w:rPr>
                <w:rFonts w:ascii="Times New Roman" w:eastAsia="Times New Roman" w:hAnsi="Times New Roman" w:cs="Times New Roman"/>
                <w:lang w:eastAsia="ru-RU"/>
              </w:rPr>
              <w:t>муниципального района</w:t>
            </w:r>
            <w:r w:rsidRPr="00621B6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826F3" w:rsidRPr="00621B63">
              <w:rPr>
                <w:rFonts w:ascii="Times New Roman" w:eastAsia="Times New Roman" w:hAnsi="Times New Roman" w:cs="Times New Roman"/>
                <w:lang w:eastAsia="ru-RU"/>
              </w:rPr>
              <w:t>мероприятий по улучшению экологической обстановки, информации по вопросам охраны окружающей среды</w:t>
            </w:r>
          </w:p>
        </w:tc>
        <w:tc>
          <w:tcPr>
            <w:tcW w:w="773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26F3" w:rsidRPr="00621B63" w:rsidRDefault="00B826F3" w:rsidP="00B826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B63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26F3" w:rsidRPr="00621B63" w:rsidRDefault="00B826F3" w:rsidP="00B826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B63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26F3" w:rsidRPr="00621B63" w:rsidRDefault="00B826F3" w:rsidP="00B826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B63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26F3" w:rsidRPr="00621B63" w:rsidRDefault="00B826F3" w:rsidP="00B826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B63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26F3" w:rsidRPr="00621B63" w:rsidRDefault="00B826F3" w:rsidP="00B826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B63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26F3" w:rsidRPr="00621B63" w:rsidRDefault="00B826F3" w:rsidP="00B826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B63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26F3" w:rsidRPr="00621B63" w:rsidRDefault="00B826F3" w:rsidP="00B826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B63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 </w:t>
            </w:r>
          </w:p>
        </w:tc>
      </w:tr>
      <w:tr w:rsidR="00DC0693" w:rsidRPr="00621B63" w:rsidTr="00621B63">
        <w:tc>
          <w:tcPr>
            <w:tcW w:w="2771" w:type="dxa"/>
            <w:gridSpan w:val="2"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26F3" w:rsidRPr="00621B63" w:rsidRDefault="00B826F3" w:rsidP="00B826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B63">
              <w:rPr>
                <w:rFonts w:ascii="Times New Roman" w:eastAsia="Times New Roman" w:hAnsi="Times New Roman" w:cs="Times New Roman"/>
                <w:lang w:eastAsia="ru-RU"/>
              </w:rPr>
              <w:t>ИТОГО:</w:t>
            </w:r>
          </w:p>
        </w:tc>
        <w:tc>
          <w:tcPr>
            <w:tcW w:w="773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26F3" w:rsidRPr="00621B63" w:rsidRDefault="00B826F3" w:rsidP="00B826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B63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26F3" w:rsidRPr="00621B63" w:rsidRDefault="00B826F3" w:rsidP="00B826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B63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26F3" w:rsidRPr="00621B63" w:rsidRDefault="00B826F3" w:rsidP="00B826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B63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26F3" w:rsidRPr="00621B63" w:rsidRDefault="00B826F3" w:rsidP="00B826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B63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26F3" w:rsidRPr="00621B63" w:rsidRDefault="00B826F3" w:rsidP="00B826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B63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26F3" w:rsidRPr="00621B63" w:rsidRDefault="00B826F3" w:rsidP="00B826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B63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26F3" w:rsidRPr="00621B63" w:rsidRDefault="00B826F3" w:rsidP="00B826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21B63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 </w:t>
            </w:r>
          </w:p>
        </w:tc>
      </w:tr>
    </w:tbl>
    <w:p w:rsidR="00B826F3" w:rsidRPr="00CA5171" w:rsidRDefault="00B826F3" w:rsidP="00B826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171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ru-RU"/>
        </w:rPr>
        <w:t> </w:t>
      </w:r>
    </w:p>
    <w:p w:rsidR="00B826F3" w:rsidRPr="00CA5171" w:rsidRDefault="00B826F3" w:rsidP="00B826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17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826F3" w:rsidRPr="00CA5171" w:rsidRDefault="00B826F3" w:rsidP="00B826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17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826F3" w:rsidRPr="00CA5171" w:rsidRDefault="00B826F3" w:rsidP="00B826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17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826F3" w:rsidRPr="00CA5171" w:rsidRDefault="00B826F3" w:rsidP="00B826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17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826F3" w:rsidRPr="00CA5171" w:rsidRDefault="00B826F3" w:rsidP="00B826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327E" w:rsidRPr="00CA5171" w:rsidRDefault="0092327E">
      <w:pPr>
        <w:rPr>
          <w:sz w:val="24"/>
          <w:szCs w:val="24"/>
        </w:rPr>
      </w:pPr>
    </w:p>
    <w:sectPr w:rsidR="0092327E" w:rsidRPr="00CA5171" w:rsidSect="004A2D48">
      <w:pgSz w:w="11906" w:h="16838"/>
      <w:pgMar w:top="567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0D268B"/>
    <w:multiLevelType w:val="multilevel"/>
    <w:tmpl w:val="BB1A8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B8C61A8"/>
    <w:multiLevelType w:val="multilevel"/>
    <w:tmpl w:val="75A6F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EEE73EE"/>
    <w:multiLevelType w:val="multilevel"/>
    <w:tmpl w:val="10225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826F3"/>
    <w:rsid w:val="0004029E"/>
    <w:rsid w:val="00073524"/>
    <w:rsid w:val="00115538"/>
    <w:rsid w:val="001815D0"/>
    <w:rsid w:val="001D35C6"/>
    <w:rsid w:val="00200FB7"/>
    <w:rsid w:val="003A5A58"/>
    <w:rsid w:val="004218AC"/>
    <w:rsid w:val="004A2D48"/>
    <w:rsid w:val="00566396"/>
    <w:rsid w:val="00595835"/>
    <w:rsid w:val="00621B63"/>
    <w:rsid w:val="006359B0"/>
    <w:rsid w:val="006C2E6E"/>
    <w:rsid w:val="00764EB8"/>
    <w:rsid w:val="007D31D7"/>
    <w:rsid w:val="00807DF6"/>
    <w:rsid w:val="00810158"/>
    <w:rsid w:val="008A1AF6"/>
    <w:rsid w:val="0092327E"/>
    <w:rsid w:val="00923B83"/>
    <w:rsid w:val="00930FD7"/>
    <w:rsid w:val="00976CFF"/>
    <w:rsid w:val="009F48C5"/>
    <w:rsid w:val="00A929E2"/>
    <w:rsid w:val="00B40867"/>
    <w:rsid w:val="00B826F3"/>
    <w:rsid w:val="00B96D94"/>
    <w:rsid w:val="00BE27C1"/>
    <w:rsid w:val="00C24AA8"/>
    <w:rsid w:val="00CA5171"/>
    <w:rsid w:val="00CB2EFC"/>
    <w:rsid w:val="00CC055B"/>
    <w:rsid w:val="00D72C6E"/>
    <w:rsid w:val="00DC0693"/>
    <w:rsid w:val="00E01345"/>
    <w:rsid w:val="00E539EC"/>
    <w:rsid w:val="00E87580"/>
    <w:rsid w:val="00EA7643"/>
    <w:rsid w:val="00FF7A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27E"/>
  </w:style>
  <w:style w:type="paragraph" w:styleId="3">
    <w:name w:val="heading 3"/>
    <w:basedOn w:val="a"/>
    <w:link w:val="30"/>
    <w:uiPriority w:val="9"/>
    <w:qFormat/>
    <w:rsid w:val="00B826F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6">
    <w:name w:val="heading 6"/>
    <w:basedOn w:val="a"/>
    <w:link w:val="60"/>
    <w:uiPriority w:val="9"/>
    <w:qFormat/>
    <w:rsid w:val="00B826F3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826F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B826F3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customStyle="1" w:styleId="msoheading90">
    <w:name w:val="msoheading9"/>
    <w:basedOn w:val="a0"/>
    <w:rsid w:val="00B826F3"/>
  </w:style>
  <w:style w:type="character" w:customStyle="1" w:styleId="msonormal0">
    <w:name w:val="msonormal"/>
    <w:basedOn w:val="a0"/>
    <w:rsid w:val="00B826F3"/>
  </w:style>
  <w:style w:type="character" w:styleId="a3">
    <w:name w:val="Hyperlink"/>
    <w:basedOn w:val="a0"/>
    <w:uiPriority w:val="99"/>
    <w:semiHidden/>
    <w:unhideWhenUsed/>
    <w:rsid w:val="00B826F3"/>
    <w:rPr>
      <w:color w:val="0000FF"/>
      <w:u w:val="single"/>
    </w:rPr>
  </w:style>
  <w:style w:type="paragraph" w:customStyle="1" w:styleId="back-link">
    <w:name w:val="back-link"/>
    <w:basedOn w:val="a"/>
    <w:rsid w:val="00B82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B826F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B826F3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B826F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B826F3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date">
    <w:name w:val="date"/>
    <w:basedOn w:val="a"/>
    <w:rsid w:val="00B82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B82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ge">
    <w:name w:val="age"/>
    <w:basedOn w:val="a0"/>
    <w:rsid w:val="00B826F3"/>
  </w:style>
  <w:style w:type="paragraph" w:customStyle="1" w:styleId="anot">
    <w:name w:val="anot"/>
    <w:basedOn w:val="a"/>
    <w:rsid w:val="00B82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826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26F3"/>
    <w:rPr>
      <w:rFonts w:ascii="Tahoma" w:hAnsi="Tahoma" w:cs="Tahoma"/>
      <w:sz w:val="16"/>
      <w:szCs w:val="16"/>
    </w:rPr>
  </w:style>
  <w:style w:type="character" w:customStyle="1" w:styleId="1">
    <w:name w:val="Основной текст Знак1"/>
    <w:basedOn w:val="a0"/>
    <w:link w:val="a7"/>
    <w:uiPriority w:val="99"/>
    <w:locked/>
    <w:rsid w:val="00C24AA8"/>
    <w:rPr>
      <w:rFonts w:ascii="Times New Roman" w:hAnsi="Times New Roman" w:cs="Times New Roman"/>
      <w:sz w:val="27"/>
      <w:szCs w:val="27"/>
      <w:shd w:val="clear" w:color="auto" w:fill="FFFFFF"/>
    </w:rPr>
  </w:style>
  <w:style w:type="paragraph" w:styleId="a7">
    <w:name w:val="Body Text"/>
    <w:basedOn w:val="a"/>
    <w:link w:val="1"/>
    <w:uiPriority w:val="99"/>
    <w:rsid w:val="00C24AA8"/>
    <w:pPr>
      <w:shd w:val="clear" w:color="auto" w:fill="FFFFFF"/>
      <w:spacing w:before="60" w:after="60" w:line="240" w:lineRule="atLeast"/>
      <w:jc w:val="both"/>
    </w:pPr>
    <w:rPr>
      <w:rFonts w:ascii="Times New Roman" w:hAnsi="Times New Roman" w:cs="Times New Roman"/>
      <w:sz w:val="27"/>
      <w:szCs w:val="27"/>
    </w:rPr>
  </w:style>
  <w:style w:type="character" w:customStyle="1" w:styleId="a8">
    <w:name w:val="Основной текст Знак"/>
    <w:basedOn w:val="a0"/>
    <w:link w:val="a7"/>
    <w:uiPriority w:val="99"/>
    <w:semiHidden/>
    <w:rsid w:val="00C24AA8"/>
  </w:style>
  <w:style w:type="character" w:customStyle="1" w:styleId="3pt">
    <w:name w:val="Основной текст + Интервал 3 pt"/>
    <w:basedOn w:val="1"/>
    <w:uiPriority w:val="99"/>
    <w:rsid w:val="00C24AA8"/>
    <w:rPr>
      <w:spacing w:val="70"/>
    </w:rPr>
  </w:style>
  <w:style w:type="table" w:styleId="a9">
    <w:name w:val="Table Grid"/>
    <w:basedOn w:val="a1"/>
    <w:uiPriority w:val="59"/>
    <w:rsid w:val="00B4086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492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100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801403">
              <w:marLeft w:val="39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532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707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913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2761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580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90990269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66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11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590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  <w:div w:id="22422517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38267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981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08100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402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12" w:space="11" w:color="CC3521"/>
                            <w:right w:val="none" w:sz="0" w:space="0" w:color="auto"/>
                          </w:divBdr>
                        </w:div>
                        <w:div w:id="374739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5900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38447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3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042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1805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16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586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367991">
              <w:marLeft w:val="0"/>
              <w:marRight w:val="0"/>
              <w:marTop w:val="3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329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2321676">
              <w:marLeft w:val="0"/>
              <w:marRight w:val="0"/>
              <w:marTop w:val="3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635303">
              <w:marLeft w:val="0"/>
              <w:marRight w:val="0"/>
              <w:marTop w:val="3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956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45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84990">
                  <w:marLeft w:val="0"/>
                  <w:marRight w:val="15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4049973">
          <w:marLeft w:val="0"/>
          <w:marRight w:val="0"/>
          <w:marTop w:val="0"/>
          <w:marBottom w:val="0"/>
          <w:divBdr>
            <w:top w:val="single" w:sz="6" w:space="4" w:color="B7BCDB"/>
            <w:left w:val="none" w:sz="0" w:space="0" w:color="auto"/>
            <w:bottom w:val="single" w:sz="6" w:space="8" w:color="B7BCDB"/>
            <w:right w:val="none" w:sz="0" w:space="0" w:color="auto"/>
          </w:divBdr>
          <w:divsChild>
            <w:div w:id="766655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79118">
                  <w:marLeft w:val="307"/>
                  <w:marRight w:val="30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754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242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884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6562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13649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520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5993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68304909">
                  <w:marLeft w:val="307"/>
                  <w:marRight w:val="30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02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5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365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7016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81843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64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215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50132475">
                  <w:marLeft w:val="307"/>
                  <w:marRight w:val="30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402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0180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297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6041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84117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241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2811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83083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946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8106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A4D6F4-D9A5-4017-BBEF-E9DB0C66A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1</Pages>
  <Words>2011</Words>
  <Characters>11467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С-СОВЕТ1</cp:lastModifiedBy>
  <cp:revision>20</cp:revision>
  <cp:lastPrinted>2023-01-09T08:43:00Z</cp:lastPrinted>
  <dcterms:created xsi:type="dcterms:W3CDTF">2019-10-23T11:00:00Z</dcterms:created>
  <dcterms:modified xsi:type="dcterms:W3CDTF">2023-01-09T08:43:00Z</dcterms:modified>
</cp:coreProperties>
</file>